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EC9" w:rsidRDefault="009C7EC9" w:rsidP="00CC2AD2">
      <w:pPr>
        <w:spacing w:after="0" w:line="408" w:lineRule="auto"/>
        <w:ind w:left="120"/>
        <w:jc w:val="right"/>
        <w:rPr>
          <w:rFonts w:ascii="Times New Roman" w:hAnsi="Times New Roman"/>
          <w:b/>
          <w:color w:val="000000"/>
          <w:sz w:val="28"/>
        </w:rPr>
      </w:pPr>
      <w:bookmarkStart w:id="0" w:name="block-47538721"/>
      <w:r>
        <w:rPr>
          <w:rFonts w:ascii="Times New Roman" w:hAnsi="Times New Roman"/>
          <w:b/>
          <w:noProof/>
          <w:color w:val="000000"/>
          <w:sz w:val="28"/>
        </w:rPr>
        <w:drawing>
          <wp:inline distT="0" distB="0" distL="0" distR="0">
            <wp:extent cx="5940425" cy="8169275"/>
            <wp:effectExtent l="0" t="0" r="317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 раб прог 00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7EC9" w:rsidRDefault="009C7EC9" w:rsidP="00CC2AD2">
      <w:pPr>
        <w:spacing w:after="0" w:line="408" w:lineRule="auto"/>
        <w:ind w:left="120"/>
        <w:jc w:val="right"/>
        <w:rPr>
          <w:rFonts w:ascii="Times New Roman" w:hAnsi="Times New Roman"/>
          <w:b/>
          <w:color w:val="000000"/>
          <w:sz w:val="28"/>
        </w:rPr>
      </w:pPr>
    </w:p>
    <w:p w:rsidR="009C7EC9" w:rsidRDefault="009C7EC9" w:rsidP="00CC2AD2">
      <w:pPr>
        <w:spacing w:after="0" w:line="408" w:lineRule="auto"/>
        <w:ind w:left="120"/>
        <w:jc w:val="right"/>
        <w:rPr>
          <w:rFonts w:ascii="Times New Roman" w:hAnsi="Times New Roman"/>
          <w:b/>
          <w:color w:val="000000"/>
          <w:sz w:val="28"/>
        </w:rPr>
      </w:pPr>
    </w:p>
    <w:p w:rsidR="00B75DE2" w:rsidRPr="00CC2AD2" w:rsidRDefault="00B75DE2">
      <w:pPr>
        <w:sectPr w:rsidR="00B75DE2" w:rsidRPr="00CC2AD2">
          <w:pgSz w:w="11906" w:h="16383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p w:rsidR="00CC2AD2" w:rsidRPr="002731C0" w:rsidRDefault="00CC2AD2" w:rsidP="00CC2AD2">
      <w:pPr>
        <w:spacing w:after="31" w:line="259" w:lineRule="auto"/>
        <w:jc w:val="center"/>
      </w:pPr>
      <w:bookmarkStart w:id="2" w:name="block-47538724"/>
      <w:bookmarkEnd w:id="0"/>
      <w:r w:rsidRPr="002731C0">
        <w:rPr>
          <w:b/>
          <w:sz w:val="32"/>
        </w:rPr>
        <w:lastRenderedPageBreak/>
        <w:t>1.Пояснительная записка</w:t>
      </w:r>
      <w:r w:rsidRPr="002731C0">
        <w:rPr>
          <w:sz w:val="32"/>
        </w:rPr>
        <w:t xml:space="preserve"> </w:t>
      </w:r>
    </w:p>
    <w:p w:rsidR="00CC2AD2" w:rsidRPr="002731C0" w:rsidRDefault="00CC2AD2" w:rsidP="00CC2AD2">
      <w:pPr>
        <w:spacing w:after="13"/>
        <w:ind w:left="-5" w:right="560"/>
      </w:pPr>
      <w:r w:rsidRPr="002731C0">
        <w:t xml:space="preserve">      Рабочая программа элективного курса «</w:t>
      </w:r>
      <w:r w:rsidRPr="002731C0">
        <w:rPr>
          <w:b/>
        </w:rPr>
        <w:t xml:space="preserve">От простого к </w:t>
      </w:r>
      <w:proofErr w:type="gramStart"/>
      <w:r w:rsidRPr="002731C0">
        <w:rPr>
          <w:b/>
        </w:rPr>
        <w:t>сложному</w:t>
      </w:r>
      <w:proofErr w:type="gramEnd"/>
      <w:r w:rsidRPr="002731C0">
        <w:rPr>
          <w:b/>
        </w:rPr>
        <w:t>.  Подготовка к ЕГЭ</w:t>
      </w:r>
      <w:r w:rsidRPr="002731C0">
        <w:t xml:space="preserve">» составлена на основе следующих нормативно-правовых и </w:t>
      </w:r>
      <w:proofErr w:type="spellStart"/>
      <w:r w:rsidRPr="002731C0">
        <w:t>инструктивнометодических</w:t>
      </w:r>
      <w:proofErr w:type="spellEnd"/>
      <w:r w:rsidRPr="002731C0">
        <w:t xml:space="preserve"> документов: </w:t>
      </w:r>
    </w:p>
    <w:p w:rsidR="00CC2AD2" w:rsidRDefault="00CC2AD2" w:rsidP="00CC2AD2">
      <w:pPr>
        <w:numPr>
          <w:ilvl w:val="0"/>
          <w:numId w:val="1"/>
        </w:numPr>
        <w:spacing w:after="140" w:line="307" w:lineRule="auto"/>
        <w:ind w:right="560" w:hanging="360"/>
        <w:jc w:val="both"/>
      </w:pPr>
      <w:r w:rsidRPr="002731C0">
        <w:t xml:space="preserve">Федеральный закон «Об образовании в Российской Федерации» от 29.12.2012. </w:t>
      </w:r>
      <w:r>
        <w:t xml:space="preserve">№273-ФЗ. </w:t>
      </w:r>
    </w:p>
    <w:p w:rsidR="00CC2AD2" w:rsidRPr="002731C0" w:rsidRDefault="00CC2AD2" w:rsidP="00CC2AD2">
      <w:pPr>
        <w:numPr>
          <w:ilvl w:val="0"/>
          <w:numId w:val="1"/>
        </w:numPr>
        <w:spacing w:after="140" w:line="307" w:lineRule="auto"/>
        <w:ind w:right="560" w:hanging="360"/>
        <w:jc w:val="both"/>
      </w:pPr>
      <w:r w:rsidRPr="002731C0">
        <w:t xml:space="preserve">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1897. </w:t>
      </w:r>
    </w:p>
    <w:p w:rsidR="00CC2AD2" w:rsidRPr="002731C0" w:rsidRDefault="00CC2AD2" w:rsidP="00CC2AD2">
      <w:pPr>
        <w:numPr>
          <w:ilvl w:val="0"/>
          <w:numId w:val="1"/>
        </w:numPr>
        <w:spacing w:after="53" w:line="239" w:lineRule="auto"/>
        <w:ind w:right="560" w:hanging="360"/>
        <w:jc w:val="both"/>
      </w:pPr>
      <w:r w:rsidRPr="002731C0">
        <w:t xml:space="preserve">Письмо Минобразования России от 13.11.2003 г. № 14-51-277/13 «Об элективных курсах в системе профильного обучения на старшей ступени общего </w:t>
      </w:r>
    </w:p>
    <w:p w:rsidR="00CC2AD2" w:rsidRPr="002731C0" w:rsidRDefault="00CC2AD2" w:rsidP="00CC2AD2">
      <w:pPr>
        <w:spacing w:after="91"/>
        <w:ind w:left="653" w:right="560"/>
      </w:pPr>
      <w:r w:rsidRPr="002731C0">
        <w:t xml:space="preserve">образования»; </w:t>
      </w:r>
    </w:p>
    <w:p w:rsidR="00CC2AD2" w:rsidRPr="002731C0" w:rsidRDefault="00CC2AD2" w:rsidP="00CC2AD2">
      <w:pPr>
        <w:ind w:left="-5" w:right="560"/>
      </w:pPr>
      <w:r w:rsidRPr="002731C0">
        <w:t xml:space="preserve">Рабочая программа элективного курса предназначена для подготовки учащихся к экзамену по русскому языку и составлена из расчета 1 час в неделю </w:t>
      </w:r>
      <w:r w:rsidRPr="00CC2AD2">
        <w:t xml:space="preserve">(34 часа в год). </w:t>
      </w:r>
      <w:r w:rsidRPr="002731C0">
        <w:t xml:space="preserve">Элективный курс </w:t>
      </w:r>
      <w:r w:rsidRPr="002731C0">
        <w:rPr>
          <w:b/>
        </w:rPr>
        <w:t xml:space="preserve">«От </w:t>
      </w:r>
      <w:proofErr w:type="gramStart"/>
      <w:r w:rsidRPr="002731C0">
        <w:rPr>
          <w:b/>
        </w:rPr>
        <w:t>простого</w:t>
      </w:r>
      <w:proofErr w:type="gramEnd"/>
      <w:r w:rsidRPr="002731C0">
        <w:rPr>
          <w:b/>
        </w:rPr>
        <w:t xml:space="preserve"> к сложному. Подготовка к ЕГЭ»</w:t>
      </w:r>
      <w:r w:rsidRPr="002731C0">
        <w:t xml:space="preserve"> имеет практическую направленность и служит дополнением к основному курсу русского языка в 1</w:t>
      </w:r>
      <w:r>
        <w:t>0</w:t>
      </w:r>
      <w:r w:rsidRPr="002731C0">
        <w:t xml:space="preserve"> классе, используется в качестве обобщающего учебного курса по русскому языку для учащихся 1</w:t>
      </w:r>
      <w:r>
        <w:t>0</w:t>
      </w:r>
      <w:r w:rsidRPr="002731C0">
        <w:t xml:space="preserve"> класса при подготовке к единому государственному экзамену (далее – ЕГЭ). Содержание курса опирается на знания, умения и навыки учащихся старших классов, сформированные в основной школе. Содержание программы предполагает расширение и углубление теоретического материала, позволяющее формирование практических навыков выполнения тестовых заданий на ЕГЭ. Вместе с тем курс даёт обучающимся целостное представление о богатстве русского языка, помогает использовать в повседневной практике нормативную устную и письменную речь</w:t>
      </w:r>
      <w:r w:rsidRPr="002731C0">
        <w:rPr>
          <w:b/>
        </w:rPr>
        <w:t>.</w:t>
      </w:r>
      <w:r w:rsidRPr="002731C0">
        <w:t xml:space="preserve"> </w:t>
      </w:r>
    </w:p>
    <w:p w:rsidR="00CC2AD2" w:rsidRPr="002731C0" w:rsidRDefault="00CC2AD2" w:rsidP="00CC2AD2">
      <w:pPr>
        <w:ind w:left="-5" w:right="560"/>
      </w:pPr>
      <w:r w:rsidRPr="002731C0">
        <w:rPr>
          <w:b/>
        </w:rPr>
        <w:t xml:space="preserve">Цели курса: </w:t>
      </w:r>
      <w:r w:rsidRPr="002731C0">
        <w:t>освоение учащимися 1</w:t>
      </w:r>
      <w:r>
        <w:t>0</w:t>
      </w:r>
      <w:r w:rsidRPr="002731C0">
        <w:t xml:space="preserve"> класса норм русского литературного языка, подготовка старшеклассников к выполнению заданий экзаменационной работы на более высоком качественном уровне, формирование устойчивых практических навыков выполнения тестовых и коммуникативных задач на ЕГЭ, а также пользования нормированной устной и письменной речью в различных сферах дальнейшей (</w:t>
      </w:r>
      <w:proofErr w:type="spellStart"/>
      <w:r w:rsidRPr="002731C0">
        <w:t>послешкольной</w:t>
      </w:r>
      <w:proofErr w:type="spellEnd"/>
      <w:r w:rsidRPr="002731C0">
        <w:t xml:space="preserve">) жизни.  </w:t>
      </w:r>
    </w:p>
    <w:p w:rsidR="00CC2AD2" w:rsidRPr="002731C0" w:rsidRDefault="00CC2AD2" w:rsidP="00CC2AD2">
      <w:pPr>
        <w:spacing w:after="98"/>
        <w:ind w:left="-5" w:right="560"/>
      </w:pPr>
      <w:proofErr w:type="gramStart"/>
      <w:r w:rsidRPr="002731C0">
        <w:t xml:space="preserve">Главная цель курса – обеспечить поддержку освоения содержания учебного предмета «Русский язык» всеми выпускниками средней школы, сформировать умения и навыки выполнения тестовых и коммуникативных заданий на уровне, позволяющем и учителю, и (что самое важное) выпускникам прогнозировать </w:t>
      </w:r>
      <w:r w:rsidRPr="002731C0">
        <w:rPr>
          <w:u w:val="single" w:color="000000"/>
        </w:rPr>
        <w:t>положительные результаты</w:t>
      </w:r>
      <w:r w:rsidRPr="002731C0">
        <w:t xml:space="preserve"> </w:t>
      </w:r>
      <w:r w:rsidRPr="002731C0">
        <w:rPr>
          <w:u w:val="single" w:color="000000"/>
        </w:rPr>
        <w:t>выполнения</w:t>
      </w:r>
      <w:r w:rsidRPr="002731C0">
        <w:t xml:space="preserve"> экзаменационной работы в с учетом способностей и языковой подготовки обучающихся. </w:t>
      </w:r>
      <w:proofErr w:type="gramEnd"/>
    </w:p>
    <w:p w:rsidR="00CC2AD2" w:rsidRPr="002731C0" w:rsidRDefault="00CC2AD2" w:rsidP="00CC2AD2">
      <w:pPr>
        <w:spacing w:after="257" w:line="259" w:lineRule="auto"/>
      </w:pPr>
      <w:r w:rsidRPr="002731C0">
        <w:t xml:space="preserve"> </w:t>
      </w:r>
    </w:p>
    <w:p w:rsidR="00CC2AD2" w:rsidRDefault="00CC2AD2" w:rsidP="00CC2AD2">
      <w:pPr>
        <w:spacing w:after="243" w:line="259" w:lineRule="auto"/>
        <w:ind w:left="-5"/>
      </w:pPr>
      <w:r>
        <w:rPr>
          <w:b/>
        </w:rPr>
        <w:lastRenderedPageBreak/>
        <w:t>Задачи курса:</w:t>
      </w:r>
      <w:r>
        <w:t xml:space="preserve"> </w:t>
      </w:r>
    </w:p>
    <w:p w:rsidR="00CC2AD2" w:rsidRDefault="00CC2AD2" w:rsidP="00CC2AD2">
      <w:pPr>
        <w:numPr>
          <w:ilvl w:val="0"/>
          <w:numId w:val="2"/>
        </w:numPr>
        <w:spacing w:after="187" w:line="307" w:lineRule="auto"/>
        <w:ind w:right="560" w:hanging="10"/>
        <w:jc w:val="both"/>
      </w:pPr>
      <w:r w:rsidRPr="002731C0">
        <w:t xml:space="preserve">изучение нормативных и методических документов </w:t>
      </w:r>
      <w:proofErr w:type="spellStart"/>
      <w:r w:rsidRPr="002731C0">
        <w:t>Минобрнауки</w:t>
      </w:r>
      <w:proofErr w:type="spellEnd"/>
      <w:r w:rsidRPr="002731C0">
        <w:t xml:space="preserve">, материалов по организации и проведению </w:t>
      </w:r>
      <w:r>
        <w:t xml:space="preserve">ЕГЭ по русскому языку; </w:t>
      </w:r>
    </w:p>
    <w:p w:rsidR="00CC2AD2" w:rsidRPr="002731C0" w:rsidRDefault="00CC2AD2" w:rsidP="00CC2AD2">
      <w:pPr>
        <w:numPr>
          <w:ilvl w:val="0"/>
          <w:numId w:val="2"/>
        </w:numPr>
        <w:spacing w:after="187" w:line="307" w:lineRule="auto"/>
        <w:ind w:right="560" w:hanging="10"/>
        <w:jc w:val="both"/>
      </w:pPr>
      <w:r w:rsidRPr="002731C0">
        <w:t xml:space="preserve">совершенствование языковой грамотности учащихся, формирование умения выполнять все виды языкового анализа; </w:t>
      </w:r>
    </w:p>
    <w:p w:rsidR="00CC2AD2" w:rsidRPr="002731C0" w:rsidRDefault="00CC2AD2" w:rsidP="00CC2AD2">
      <w:pPr>
        <w:numPr>
          <w:ilvl w:val="0"/>
          <w:numId w:val="2"/>
        </w:numPr>
        <w:spacing w:after="187" w:line="307" w:lineRule="auto"/>
        <w:ind w:right="560" w:hanging="10"/>
        <w:jc w:val="both"/>
      </w:pPr>
      <w:r w:rsidRPr="002731C0">
        <w:t xml:space="preserve">дифференциация освоения алгоритмов выполнения тестовых и коммуникативных задач учащимися с разным уровнем языковой подготовки; </w:t>
      </w:r>
    </w:p>
    <w:p w:rsidR="00CC2AD2" w:rsidRPr="002731C0" w:rsidRDefault="00CC2AD2" w:rsidP="00CC2AD2">
      <w:pPr>
        <w:numPr>
          <w:ilvl w:val="0"/>
          <w:numId w:val="2"/>
        </w:numPr>
        <w:spacing w:after="187" w:line="307" w:lineRule="auto"/>
        <w:ind w:right="560" w:hanging="10"/>
        <w:jc w:val="both"/>
      </w:pPr>
      <w:r w:rsidRPr="002731C0">
        <w:t xml:space="preserve">обучение старшеклассников осознанному выбору правильных ответов при выполнении тестовых заданий; </w:t>
      </w:r>
    </w:p>
    <w:p w:rsidR="00CC2AD2" w:rsidRPr="002731C0" w:rsidRDefault="00CC2AD2" w:rsidP="00CC2AD2">
      <w:pPr>
        <w:numPr>
          <w:ilvl w:val="0"/>
          <w:numId w:val="2"/>
        </w:numPr>
        <w:spacing w:after="187" w:line="307" w:lineRule="auto"/>
        <w:ind w:right="560" w:hanging="10"/>
        <w:jc w:val="both"/>
      </w:pPr>
      <w:r w:rsidRPr="002731C0">
        <w:t xml:space="preserve">освоение стилистического многообразия и практического использования художественно-выразительных средств русского языка; </w:t>
      </w:r>
    </w:p>
    <w:p w:rsidR="00CC2AD2" w:rsidRPr="002731C0" w:rsidRDefault="00CC2AD2" w:rsidP="00CC2AD2">
      <w:pPr>
        <w:numPr>
          <w:ilvl w:val="0"/>
          <w:numId w:val="2"/>
        </w:numPr>
        <w:spacing w:after="187" w:line="307" w:lineRule="auto"/>
        <w:ind w:right="560" w:hanging="10"/>
        <w:jc w:val="both"/>
      </w:pPr>
      <w:r w:rsidRPr="002731C0">
        <w:t xml:space="preserve">совершенствование лингвистической компетенции выпускников при выполнении экзаменационной работы. </w:t>
      </w:r>
    </w:p>
    <w:p w:rsidR="00CC2AD2" w:rsidRPr="002731C0" w:rsidRDefault="00CC2AD2" w:rsidP="00CC2AD2">
      <w:pPr>
        <w:spacing w:after="245" w:line="259" w:lineRule="auto"/>
        <w:ind w:right="701"/>
        <w:jc w:val="right"/>
      </w:pPr>
      <w:r w:rsidRPr="002731C0">
        <w:rPr>
          <w:b/>
        </w:rPr>
        <w:t>2. ПЛАНИРУЕМЫЕ РЕЗУЛЬТАТЫ ОСВОЕНИЯ ЭЛЕКТИВНОГО КУРСА.</w:t>
      </w:r>
      <w:r w:rsidRPr="002731C0">
        <w:t xml:space="preserve"> </w:t>
      </w:r>
    </w:p>
    <w:p w:rsidR="00CC2AD2" w:rsidRPr="002731C0" w:rsidRDefault="00CC2AD2" w:rsidP="00CC2AD2">
      <w:pPr>
        <w:spacing w:after="0" w:line="450" w:lineRule="auto"/>
        <w:ind w:left="-5" w:right="1580"/>
      </w:pPr>
      <w:r w:rsidRPr="002731C0">
        <w:rPr>
          <w:b/>
        </w:rPr>
        <w:t xml:space="preserve">Ожидаемые результаты: </w:t>
      </w:r>
      <w:r w:rsidRPr="002731C0">
        <w:t xml:space="preserve">в результате изучения курса учащиеся должны </w:t>
      </w:r>
      <w:r w:rsidRPr="002731C0">
        <w:rPr>
          <w:b/>
        </w:rPr>
        <w:t>знать / понимать</w:t>
      </w:r>
      <w:r w:rsidRPr="002731C0">
        <w:t xml:space="preserve"> </w:t>
      </w:r>
    </w:p>
    <w:p w:rsidR="00CC2AD2" w:rsidRPr="002731C0" w:rsidRDefault="00CC2AD2" w:rsidP="00CC2AD2">
      <w:pPr>
        <w:numPr>
          <w:ilvl w:val="1"/>
          <w:numId w:val="2"/>
        </w:numPr>
        <w:spacing w:after="187" w:line="307" w:lineRule="auto"/>
        <w:ind w:right="560" w:hanging="360"/>
        <w:jc w:val="both"/>
      </w:pPr>
      <w:r w:rsidRPr="002731C0">
        <w:t xml:space="preserve">смысл понятий: речевая ситуация и ее компоненты, литературный язык, языковая норма, культура речи; </w:t>
      </w:r>
    </w:p>
    <w:p w:rsidR="00CC2AD2" w:rsidRPr="002731C0" w:rsidRDefault="00CC2AD2" w:rsidP="00CC2AD2">
      <w:pPr>
        <w:numPr>
          <w:ilvl w:val="1"/>
          <w:numId w:val="2"/>
        </w:numPr>
        <w:spacing w:after="135" w:line="307" w:lineRule="auto"/>
        <w:ind w:right="560" w:hanging="360"/>
        <w:jc w:val="both"/>
      </w:pPr>
      <w:r w:rsidRPr="002731C0">
        <w:t xml:space="preserve">основные единицы и уровни языка, их признаки и взаимосвязь; </w:t>
      </w:r>
    </w:p>
    <w:p w:rsidR="00CC2AD2" w:rsidRPr="002731C0" w:rsidRDefault="00CC2AD2" w:rsidP="00CC2AD2">
      <w:pPr>
        <w:numPr>
          <w:ilvl w:val="1"/>
          <w:numId w:val="2"/>
        </w:numPr>
        <w:spacing w:after="187" w:line="307" w:lineRule="auto"/>
        <w:ind w:right="560" w:hanging="360"/>
        <w:jc w:val="both"/>
      </w:pPr>
      <w:r w:rsidRPr="002731C0">
        <w:t xml:space="preserve">орфоэпические, лексические, грамматические, орфографические и пунктуационные нормы современного русского литературного языка; </w:t>
      </w:r>
    </w:p>
    <w:p w:rsidR="00CC2AD2" w:rsidRPr="002731C0" w:rsidRDefault="00CC2AD2" w:rsidP="00CC2AD2">
      <w:pPr>
        <w:numPr>
          <w:ilvl w:val="1"/>
          <w:numId w:val="2"/>
        </w:numPr>
        <w:spacing w:after="187" w:line="307" w:lineRule="auto"/>
        <w:ind w:right="560" w:hanging="360"/>
        <w:jc w:val="both"/>
      </w:pPr>
      <w:r w:rsidRPr="002731C0">
        <w:t xml:space="preserve">нормы речевого поведения в социально-культурной, учебно-научной, официально-деловой </w:t>
      </w:r>
      <w:proofErr w:type="gramStart"/>
      <w:r w:rsidRPr="002731C0">
        <w:t>сферах</w:t>
      </w:r>
      <w:proofErr w:type="gramEnd"/>
      <w:r w:rsidRPr="002731C0">
        <w:t xml:space="preserve"> общения; </w:t>
      </w:r>
    </w:p>
    <w:p w:rsidR="00CC2AD2" w:rsidRPr="002731C0" w:rsidRDefault="00CC2AD2" w:rsidP="00CC2AD2">
      <w:pPr>
        <w:numPr>
          <w:ilvl w:val="1"/>
          <w:numId w:val="2"/>
        </w:numPr>
        <w:spacing w:after="0" w:line="448" w:lineRule="auto"/>
        <w:ind w:right="560" w:hanging="360"/>
        <w:jc w:val="both"/>
      </w:pPr>
      <w:r w:rsidRPr="002731C0">
        <w:t xml:space="preserve">основные особенности функциональных стилей; </w:t>
      </w:r>
      <w:r w:rsidRPr="002731C0">
        <w:rPr>
          <w:b/>
        </w:rPr>
        <w:t>уметь:</w:t>
      </w:r>
      <w:r w:rsidRPr="002731C0">
        <w:t xml:space="preserve"> </w:t>
      </w:r>
    </w:p>
    <w:p w:rsidR="00CC2AD2" w:rsidRPr="002731C0" w:rsidRDefault="00CC2AD2" w:rsidP="00CC2AD2">
      <w:pPr>
        <w:numPr>
          <w:ilvl w:val="1"/>
          <w:numId w:val="2"/>
        </w:numPr>
        <w:spacing w:after="187" w:line="307" w:lineRule="auto"/>
        <w:ind w:right="560" w:hanging="360"/>
        <w:jc w:val="both"/>
      </w:pPr>
      <w:r w:rsidRPr="002731C0">
        <w:t xml:space="preserve">оценивать речь с точки зрения языковых норм русского литературного языка; (орфографических, орфоэпических, лексических, словообразовательных, морфологических, синтаксических); </w:t>
      </w:r>
    </w:p>
    <w:p w:rsidR="00CC2AD2" w:rsidRPr="002731C0" w:rsidRDefault="00CC2AD2" w:rsidP="00CC2AD2">
      <w:pPr>
        <w:numPr>
          <w:ilvl w:val="1"/>
          <w:numId w:val="2"/>
        </w:numPr>
        <w:spacing w:after="129" w:line="307" w:lineRule="auto"/>
        <w:ind w:right="560" w:hanging="360"/>
        <w:jc w:val="both"/>
      </w:pPr>
      <w:r w:rsidRPr="002731C0">
        <w:lastRenderedPageBreak/>
        <w:t xml:space="preserve">применять знания по фонетике, лексике, </w:t>
      </w:r>
      <w:proofErr w:type="spellStart"/>
      <w:r w:rsidRPr="002731C0">
        <w:t>морфемике</w:t>
      </w:r>
      <w:proofErr w:type="spellEnd"/>
      <w:r w:rsidRPr="002731C0">
        <w:t xml:space="preserve">, словообразованию, морфологии и синтаксису в практике правописания; </w:t>
      </w:r>
    </w:p>
    <w:p w:rsidR="00CC2AD2" w:rsidRPr="002731C0" w:rsidRDefault="00CC2AD2" w:rsidP="00CC2AD2">
      <w:pPr>
        <w:numPr>
          <w:ilvl w:val="1"/>
          <w:numId w:val="2"/>
        </w:numPr>
        <w:spacing w:after="187" w:line="307" w:lineRule="auto"/>
        <w:ind w:right="560" w:hanging="360"/>
        <w:jc w:val="both"/>
      </w:pPr>
      <w:r w:rsidRPr="002731C0">
        <w:t xml:space="preserve">соблюдать в речевой практике основные синтаксические нормы русского литературного языка; </w:t>
      </w:r>
    </w:p>
    <w:p w:rsidR="00CC2AD2" w:rsidRPr="002731C0" w:rsidRDefault="00CC2AD2" w:rsidP="00CC2AD2">
      <w:pPr>
        <w:numPr>
          <w:ilvl w:val="1"/>
          <w:numId w:val="2"/>
        </w:numPr>
        <w:spacing w:after="140" w:line="307" w:lineRule="auto"/>
        <w:ind w:right="560" w:hanging="360"/>
        <w:jc w:val="both"/>
      </w:pPr>
      <w:r w:rsidRPr="002731C0">
        <w:t xml:space="preserve">понимать и интерпретировать содержание исходного текста; </w:t>
      </w:r>
    </w:p>
    <w:p w:rsidR="00CC2AD2" w:rsidRPr="002731C0" w:rsidRDefault="00CC2AD2" w:rsidP="00CC2AD2">
      <w:pPr>
        <w:numPr>
          <w:ilvl w:val="1"/>
          <w:numId w:val="2"/>
        </w:numPr>
        <w:spacing w:after="187" w:line="307" w:lineRule="auto"/>
        <w:ind w:right="560" w:hanging="360"/>
        <w:jc w:val="both"/>
      </w:pPr>
      <w:r w:rsidRPr="002731C0">
        <w:t xml:space="preserve">создавать связное высказывание, выражая в нем собственное мнение по прочитанному тексту; </w:t>
      </w:r>
    </w:p>
    <w:p w:rsidR="00CC2AD2" w:rsidRPr="002731C0" w:rsidRDefault="00CC2AD2" w:rsidP="00CC2AD2">
      <w:pPr>
        <w:numPr>
          <w:ilvl w:val="1"/>
          <w:numId w:val="2"/>
        </w:numPr>
        <w:spacing w:after="140" w:line="307" w:lineRule="auto"/>
        <w:ind w:right="560" w:hanging="360"/>
        <w:jc w:val="both"/>
      </w:pPr>
      <w:r w:rsidRPr="002731C0">
        <w:t xml:space="preserve">аргументировать собственное мнение и последовательно излагать свои мысли; </w:t>
      </w:r>
    </w:p>
    <w:p w:rsidR="00CC2AD2" w:rsidRPr="002731C0" w:rsidRDefault="00CC2AD2" w:rsidP="00CC2AD2">
      <w:pPr>
        <w:numPr>
          <w:ilvl w:val="1"/>
          <w:numId w:val="2"/>
        </w:numPr>
        <w:spacing w:after="133" w:line="307" w:lineRule="auto"/>
        <w:ind w:right="560" w:hanging="360"/>
        <w:jc w:val="both"/>
      </w:pPr>
      <w:r w:rsidRPr="002731C0">
        <w:t xml:space="preserve">оформлять письменную речь в соответствии с грамматическими и пунктуационными нормами литературного языка и соответствующими требованиями к письменной экзаменационной работе </w:t>
      </w:r>
    </w:p>
    <w:p w:rsidR="00CC2AD2" w:rsidRPr="002731C0" w:rsidRDefault="00CC2AD2" w:rsidP="00CC2AD2">
      <w:pPr>
        <w:spacing w:after="249" w:line="259" w:lineRule="auto"/>
      </w:pPr>
      <w:r w:rsidRPr="002731C0">
        <w:t xml:space="preserve"> </w:t>
      </w:r>
    </w:p>
    <w:p w:rsidR="00CC2AD2" w:rsidRPr="002731C0" w:rsidRDefault="00CC2AD2" w:rsidP="00CC2AD2">
      <w:pPr>
        <w:spacing w:after="251" w:line="259" w:lineRule="auto"/>
        <w:ind w:right="565"/>
        <w:jc w:val="center"/>
      </w:pPr>
      <w:r w:rsidRPr="002731C0">
        <w:rPr>
          <w:b/>
        </w:rPr>
        <w:t>3. Содержание курса</w:t>
      </w:r>
      <w:r w:rsidRPr="002731C0">
        <w:t xml:space="preserve"> </w:t>
      </w:r>
    </w:p>
    <w:p w:rsidR="00CC2AD2" w:rsidRPr="00CC2AD2" w:rsidRDefault="00CC2AD2" w:rsidP="00CC2AD2">
      <w:pPr>
        <w:pStyle w:val="1"/>
        <w:ind w:left="-5"/>
      </w:pPr>
      <w:r w:rsidRPr="00CC2AD2">
        <w:t>Введение (1 ч)</w:t>
      </w:r>
      <w:r w:rsidRPr="00CC2AD2">
        <w:rPr>
          <w:b w:val="0"/>
        </w:rPr>
        <w:t xml:space="preserve"> </w:t>
      </w:r>
    </w:p>
    <w:p w:rsidR="00CC2AD2" w:rsidRPr="002731C0" w:rsidRDefault="00CC2AD2" w:rsidP="00CC2AD2">
      <w:pPr>
        <w:spacing w:after="133"/>
        <w:ind w:left="-5" w:right="560"/>
      </w:pPr>
      <w:r w:rsidRPr="002731C0">
        <w:t xml:space="preserve">Введение. Нормативные и методические документы по подготовке и проведению государственной (итоговой) аттестации в форме ЕГЭ по русскому языку. Особенности ЕГЭ по русскому языку. Спецификация экзаменационной работы. Кодификатор. Демонстрационная версия. Критерии и нормы оценки тестовых заданий и сочинения. </w:t>
      </w:r>
    </w:p>
    <w:p w:rsidR="00CC2AD2" w:rsidRPr="002731C0" w:rsidRDefault="00CC2AD2" w:rsidP="00CC2AD2">
      <w:pPr>
        <w:spacing w:after="257" w:line="259" w:lineRule="auto"/>
      </w:pPr>
      <w:r w:rsidRPr="002731C0">
        <w:t xml:space="preserve"> </w:t>
      </w:r>
    </w:p>
    <w:p w:rsidR="00CC2AD2" w:rsidRPr="00CC2AD2" w:rsidRDefault="00CC2AD2" w:rsidP="00CC2AD2">
      <w:pPr>
        <w:pStyle w:val="1"/>
        <w:ind w:left="-5"/>
      </w:pPr>
      <w:r w:rsidRPr="00CC2AD2">
        <w:t>Языковые нормы (7 ч)</w:t>
      </w:r>
      <w:r w:rsidRPr="00CC2AD2">
        <w:rPr>
          <w:b w:val="0"/>
        </w:rPr>
        <w:t xml:space="preserve"> </w:t>
      </w:r>
    </w:p>
    <w:p w:rsidR="00CC2AD2" w:rsidRPr="002731C0" w:rsidRDefault="00CC2AD2" w:rsidP="00CC2AD2">
      <w:pPr>
        <w:ind w:left="-5" w:right="560"/>
      </w:pPr>
      <w:r w:rsidRPr="002731C0">
        <w:rPr>
          <w:b/>
        </w:rPr>
        <w:t>Языковые нормы</w:t>
      </w:r>
      <w:r w:rsidRPr="002731C0">
        <w:t xml:space="preserve">. Литературный язык. </w:t>
      </w:r>
      <w:proofErr w:type="spellStart"/>
      <w:r w:rsidRPr="002731C0">
        <w:t>Нормированность</w:t>
      </w:r>
      <w:proofErr w:type="spellEnd"/>
      <w:r w:rsidRPr="002731C0">
        <w:t xml:space="preserve"> речи. Типы норм. Словари русского языка. Словарь трудностей русского языка. </w:t>
      </w:r>
      <w:r w:rsidRPr="002731C0">
        <w:rPr>
          <w:b/>
        </w:rPr>
        <w:t>Орфоэпическая норма</w:t>
      </w:r>
      <w:r w:rsidRPr="002731C0">
        <w:t xml:space="preserve">, основные правила орфоэпии. Акцентологическая норма (нормы ударения). Причины нарушения орфоэпических и акцентологических норм. Предупреждение ошибок на орфоэпическом уровне. </w:t>
      </w:r>
    </w:p>
    <w:p w:rsidR="00CC2AD2" w:rsidRPr="00CC2AD2" w:rsidRDefault="00CC2AD2" w:rsidP="00CC2AD2">
      <w:pPr>
        <w:ind w:left="-5" w:right="560"/>
      </w:pPr>
      <w:r w:rsidRPr="002731C0">
        <w:rPr>
          <w:b/>
        </w:rPr>
        <w:t>Лексическая норма.</w:t>
      </w:r>
      <w:r w:rsidRPr="002731C0">
        <w:t xml:space="preserve"> Лексическое и грамматическое значения слова. Лексическое многообразие лексики русского языка: омонимы, синонимы, антонимы, паронимы; общеупотребительная лексика и лексика ограниченного употребления; заимствованная лексика, устаревшие и новые слова. </w:t>
      </w:r>
      <w:r w:rsidRPr="00CC2AD2">
        <w:t xml:space="preserve">Фразеологизмы. Речевые ошибки на лексическом уровне, их предупреждение. </w:t>
      </w:r>
    </w:p>
    <w:p w:rsidR="00CC2AD2" w:rsidRPr="002731C0" w:rsidRDefault="00CC2AD2" w:rsidP="00CC2AD2">
      <w:pPr>
        <w:ind w:left="-5" w:right="560"/>
      </w:pPr>
      <w:r w:rsidRPr="002731C0">
        <w:rPr>
          <w:b/>
        </w:rPr>
        <w:lastRenderedPageBreak/>
        <w:t>Грамматические нормы</w:t>
      </w:r>
      <w:r w:rsidRPr="002731C0">
        <w:t xml:space="preserve"> (словообразовательная, морфологическая, синтаксическая нормы). </w:t>
      </w:r>
    </w:p>
    <w:p w:rsidR="00CC2AD2" w:rsidRPr="002731C0" w:rsidRDefault="00CC2AD2" w:rsidP="00CC2AD2">
      <w:pPr>
        <w:spacing w:after="128"/>
        <w:ind w:left="-5" w:right="560"/>
      </w:pPr>
      <w:r w:rsidRPr="002731C0">
        <w:rPr>
          <w:b/>
        </w:rPr>
        <w:t>Словообразовательная норма.</w:t>
      </w:r>
      <w:r w:rsidRPr="002731C0">
        <w:t xml:space="preserve"> Способы словообразования. Ошибочное словообразование. Предупреждение ошибок при словообразовании и словообразовательном анализе. </w:t>
      </w:r>
    </w:p>
    <w:p w:rsidR="00CC2AD2" w:rsidRPr="002731C0" w:rsidRDefault="00CC2AD2" w:rsidP="00CC2AD2">
      <w:pPr>
        <w:spacing w:after="128"/>
        <w:ind w:left="-5" w:right="560"/>
      </w:pPr>
      <w:r w:rsidRPr="002731C0">
        <w:rPr>
          <w:b/>
        </w:rPr>
        <w:t>Морфологические нормы</w:t>
      </w:r>
      <w:r w:rsidRPr="002731C0">
        <w:t xml:space="preserve">. Правила и нормы </w:t>
      </w:r>
      <w:proofErr w:type="gramStart"/>
      <w:r w:rsidRPr="002731C0">
        <w:t>образования форм слов разных частей речи</w:t>
      </w:r>
      <w:proofErr w:type="gramEnd"/>
      <w:r w:rsidRPr="002731C0">
        <w:t xml:space="preserve">. Морфологический анализ слова. Грамматические и речевые ошибки на морфологическом уровне, их предупреждение. </w:t>
      </w:r>
    </w:p>
    <w:p w:rsidR="00CC2AD2" w:rsidRPr="002731C0" w:rsidRDefault="00CC2AD2" w:rsidP="00CC2AD2">
      <w:pPr>
        <w:ind w:left="-5" w:right="560"/>
      </w:pPr>
      <w:r w:rsidRPr="002731C0">
        <w:rPr>
          <w:b/>
        </w:rPr>
        <w:t>Синтаксические нормы</w:t>
      </w:r>
      <w:r w:rsidRPr="002731C0">
        <w:t xml:space="preserve">. Словосочетание. Виды словосочетаний. Построение словосочетаний. Лексическая сочетаемость слов в словосочетаниях. </w:t>
      </w:r>
    </w:p>
    <w:p w:rsidR="00CC2AD2" w:rsidRPr="002731C0" w:rsidRDefault="00CC2AD2" w:rsidP="00CC2AD2">
      <w:pPr>
        <w:ind w:left="-5" w:right="560"/>
      </w:pPr>
      <w:r w:rsidRPr="002731C0">
        <w:rPr>
          <w:b/>
        </w:rPr>
        <w:t>Предложение.</w:t>
      </w:r>
      <w:r w:rsidRPr="002731C0">
        <w:t xml:space="preserve"> Порядок слов в предложении. Виды предложений. Грамматическая (предикативная) основа предложения. Подлежащее и сказуемое как главные члены предложения, способы их выражения. Простое и сложное предложения. </w:t>
      </w:r>
    </w:p>
    <w:p w:rsidR="00CC2AD2" w:rsidRPr="002731C0" w:rsidRDefault="00CC2AD2" w:rsidP="00CC2AD2">
      <w:pPr>
        <w:spacing w:after="135"/>
        <w:ind w:left="-5" w:right="560"/>
      </w:pPr>
      <w:r w:rsidRPr="002731C0">
        <w:rPr>
          <w:b/>
        </w:rPr>
        <w:t>Интонационная норма.</w:t>
      </w:r>
      <w:r w:rsidRPr="002731C0">
        <w:t xml:space="preserve"> Нормы согласования (правила согласования слов, согласование сказуемого с подлежащим, согласование определений с определяемым словом). Нормы управления. Построение предложений с однородными членами. Построение сложноподчиненных предложений. Нормы примыкания. Правильное использование деепричастного оборота. Синтаксическая синонимия. Правила преобразования прямой речи в </w:t>
      </w:r>
      <w:proofErr w:type="gramStart"/>
      <w:r w:rsidRPr="002731C0">
        <w:t>косвенную</w:t>
      </w:r>
      <w:proofErr w:type="gramEnd"/>
      <w:r w:rsidRPr="002731C0">
        <w:t xml:space="preserve">. Типичные ошибки при нарушении синтаксических норм, их предупреждение. </w:t>
      </w:r>
    </w:p>
    <w:p w:rsidR="00CC2AD2" w:rsidRPr="002731C0" w:rsidRDefault="00CC2AD2" w:rsidP="00CC2AD2">
      <w:pPr>
        <w:spacing w:after="258" w:line="259" w:lineRule="auto"/>
      </w:pPr>
      <w:r w:rsidRPr="002731C0">
        <w:t xml:space="preserve"> </w:t>
      </w:r>
    </w:p>
    <w:p w:rsidR="00CC2AD2" w:rsidRPr="00CC2AD2" w:rsidRDefault="00CC2AD2" w:rsidP="00CC2AD2">
      <w:pPr>
        <w:pStyle w:val="1"/>
        <w:ind w:left="-5"/>
      </w:pPr>
      <w:r w:rsidRPr="00CC2AD2">
        <w:t>Нормы письменной речи: орфографические и пунктуационные нормы (10 ч)</w:t>
      </w:r>
      <w:r w:rsidRPr="00CC2AD2">
        <w:rPr>
          <w:b w:val="0"/>
        </w:rPr>
        <w:t xml:space="preserve"> </w:t>
      </w:r>
    </w:p>
    <w:p w:rsidR="00CC2AD2" w:rsidRPr="002731C0" w:rsidRDefault="00CC2AD2" w:rsidP="00CC2AD2">
      <w:pPr>
        <w:spacing w:after="0"/>
        <w:ind w:left="-5" w:right="560"/>
      </w:pPr>
      <w:r w:rsidRPr="002731C0">
        <w:rPr>
          <w:b/>
        </w:rPr>
        <w:t>Орфографическая грамотность</w:t>
      </w:r>
      <w:r w:rsidRPr="002731C0">
        <w:t xml:space="preserve">. Использование алгоритмов при освоении орфографических правил. Трудные случаи русской орфографии: правописание </w:t>
      </w:r>
      <w:proofErr w:type="gramStart"/>
      <w:r w:rsidRPr="002731C0">
        <w:t>-Н</w:t>
      </w:r>
      <w:proofErr w:type="gramEnd"/>
      <w:r w:rsidRPr="002731C0">
        <w:t xml:space="preserve">- и НН- в суффиксах различных частей речи; правописание корней. Правописание приставок; правописание личных окончаний глаголов и суффиксов причастий настоящего времени; правописание суффиксов различных частей речи (кроме </w:t>
      </w:r>
      <w:proofErr w:type="gramStart"/>
      <w:r w:rsidRPr="002731C0">
        <w:t>-Н</w:t>
      </w:r>
      <w:proofErr w:type="gramEnd"/>
      <w:r w:rsidRPr="002731C0">
        <w:t>-/-НН-</w:t>
      </w:r>
    </w:p>
    <w:p w:rsidR="00CC2AD2" w:rsidRPr="002731C0" w:rsidRDefault="00CC2AD2" w:rsidP="00CC2AD2">
      <w:pPr>
        <w:ind w:left="-5" w:right="560"/>
      </w:pPr>
      <w:proofErr w:type="gramStart"/>
      <w:r w:rsidRPr="002731C0">
        <w:t xml:space="preserve">); правописание НЕ и НИ; слитное, дефисное и раздельное написание омонимичных слов и сочетаний слов). </w:t>
      </w:r>
      <w:proofErr w:type="gramEnd"/>
    </w:p>
    <w:p w:rsidR="00CC2AD2" w:rsidRPr="002731C0" w:rsidRDefault="00CC2AD2" w:rsidP="00CC2AD2">
      <w:pPr>
        <w:ind w:left="-5" w:right="560"/>
      </w:pPr>
      <w:r w:rsidRPr="002731C0">
        <w:rPr>
          <w:b/>
        </w:rPr>
        <w:t>Пунктуационная грамотность.</w:t>
      </w:r>
      <w:r w:rsidRPr="002731C0">
        <w:t xml:space="preserve"> Использование алгоритмов при освоении пунктуационных норм. Трудные случаи пунктуации. Пунктуация в простом предложении: знаки препинания в предложениях с однородными членами, при обособленных членах (определениях, обстоятельствах); знаки препинания в предложениях со словами и конструкциями, грамматически не связанными с членами предложения. Пунктуация в сложных предложениях: в бессоюзном сложном предложении, в сложноподчинённом предложении; знаки препинания в сложном предложении с союзной и бессоюзной связью. Сложное предложение с разными видами связи. </w:t>
      </w:r>
    </w:p>
    <w:p w:rsidR="00CC2AD2" w:rsidRPr="002731C0" w:rsidRDefault="00CC2AD2" w:rsidP="00CC2AD2">
      <w:pPr>
        <w:spacing w:after="255" w:line="259" w:lineRule="auto"/>
      </w:pPr>
      <w:r w:rsidRPr="002731C0">
        <w:lastRenderedPageBreak/>
        <w:t xml:space="preserve"> </w:t>
      </w:r>
    </w:p>
    <w:p w:rsidR="00CC2AD2" w:rsidRPr="00CC2AD2" w:rsidRDefault="00CC2AD2" w:rsidP="00CC2AD2">
      <w:pPr>
        <w:pStyle w:val="1"/>
        <w:ind w:left="-5"/>
      </w:pPr>
      <w:r w:rsidRPr="00CC2AD2">
        <w:t>Текст (2 ч)</w:t>
      </w:r>
      <w:r w:rsidRPr="00CC2AD2">
        <w:rPr>
          <w:b w:val="0"/>
        </w:rPr>
        <w:t xml:space="preserve"> </w:t>
      </w:r>
    </w:p>
    <w:p w:rsidR="00CC2AD2" w:rsidRPr="002731C0" w:rsidRDefault="00CC2AD2" w:rsidP="00CC2AD2">
      <w:pPr>
        <w:ind w:left="-5" w:right="560"/>
      </w:pPr>
      <w:r w:rsidRPr="002731C0">
        <w:rPr>
          <w:b/>
        </w:rPr>
        <w:t>Текст</w:t>
      </w:r>
      <w:r w:rsidRPr="002731C0">
        <w:t xml:space="preserve">: структура, языковое оформление. Смысловая и композиционная целостность текста. Последовательность предложений в тексте. Разноаспектный анализ текста. Логико-смысловые отношения между частями микротекста. Средства связи предложений в тексте. Основная и дополнительная информация микротекста. Информационная обработка письменных текстов различных стилей и жанров. </w:t>
      </w:r>
    </w:p>
    <w:p w:rsidR="00CC2AD2" w:rsidRPr="002731C0" w:rsidRDefault="00CC2AD2" w:rsidP="00CC2AD2">
      <w:pPr>
        <w:tabs>
          <w:tab w:val="center" w:pos="4427"/>
          <w:tab w:val="center" w:pos="5578"/>
          <w:tab w:val="center" w:pos="6537"/>
          <w:tab w:val="center" w:pos="8061"/>
          <w:tab w:val="center" w:pos="10035"/>
        </w:tabs>
        <w:spacing w:after="84" w:line="259" w:lineRule="auto"/>
        <w:ind w:left="-15"/>
      </w:pPr>
      <w:r w:rsidRPr="002731C0">
        <w:rPr>
          <w:b/>
        </w:rPr>
        <w:t xml:space="preserve">Функционально-смысловые </w:t>
      </w:r>
      <w:r w:rsidRPr="002731C0">
        <w:rPr>
          <w:b/>
        </w:rPr>
        <w:tab/>
        <w:t xml:space="preserve">типы </w:t>
      </w:r>
      <w:r w:rsidRPr="002731C0">
        <w:rPr>
          <w:b/>
        </w:rPr>
        <w:tab/>
        <w:t>речи</w:t>
      </w:r>
      <w:r w:rsidRPr="002731C0">
        <w:t xml:space="preserve">, </w:t>
      </w:r>
      <w:r w:rsidRPr="002731C0">
        <w:tab/>
        <w:t xml:space="preserve">их </w:t>
      </w:r>
      <w:r w:rsidRPr="002731C0">
        <w:tab/>
        <w:t xml:space="preserve">отличительные </w:t>
      </w:r>
      <w:r w:rsidRPr="002731C0">
        <w:tab/>
        <w:t xml:space="preserve">признаки. </w:t>
      </w:r>
    </w:p>
    <w:p w:rsidR="00CC2AD2" w:rsidRPr="002731C0" w:rsidRDefault="00CC2AD2" w:rsidP="00CC2AD2">
      <w:pPr>
        <w:spacing w:after="140"/>
        <w:ind w:left="-5" w:right="560"/>
      </w:pPr>
      <w:r w:rsidRPr="002731C0">
        <w:t xml:space="preserve">Предупреждение ошибок при определении типов речи. </w:t>
      </w:r>
    </w:p>
    <w:p w:rsidR="00CC2AD2" w:rsidRPr="002731C0" w:rsidRDefault="00CC2AD2" w:rsidP="00CC2AD2">
      <w:pPr>
        <w:spacing w:after="133"/>
        <w:ind w:left="-5" w:right="560"/>
      </w:pPr>
      <w:r w:rsidRPr="002731C0">
        <w:rPr>
          <w:b/>
        </w:rPr>
        <w:t>Функциональные стили</w:t>
      </w:r>
      <w:r w:rsidRPr="002731C0">
        <w:t xml:space="preserve">, их характеристика. Специфика отдельных стилей речи (произношение, словообразование, лексика и фразеология, морфология, синтаксис). Предупреждение ошибок при определении стиля текста, его фрагмента. </w:t>
      </w:r>
    </w:p>
    <w:p w:rsidR="00CC2AD2" w:rsidRPr="002731C0" w:rsidRDefault="00CC2AD2" w:rsidP="00CC2AD2">
      <w:pPr>
        <w:spacing w:after="257" w:line="259" w:lineRule="auto"/>
      </w:pPr>
      <w:r w:rsidRPr="002731C0">
        <w:t xml:space="preserve"> </w:t>
      </w:r>
    </w:p>
    <w:p w:rsidR="00CC2AD2" w:rsidRPr="00CC2AD2" w:rsidRDefault="00CC2AD2" w:rsidP="00CC2AD2">
      <w:pPr>
        <w:pStyle w:val="1"/>
        <w:spacing w:after="246"/>
        <w:ind w:left="-5"/>
      </w:pPr>
      <w:r w:rsidRPr="00CC2AD2">
        <w:t>Изобразительно-выразительные средства языка (3ч)</w:t>
      </w:r>
      <w:r w:rsidRPr="00CC2AD2">
        <w:rPr>
          <w:b w:val="0"/>
        </w:rPr>
        <w:t xml:space="preserve"> </w:t>
      </w:r>
    </w:p>
    <w:p w:rsidR="00CC2AD2" w:rsidRPr="002731C0" w:rsidRDefault="00CC2AD2" w:rsidP="00CC2AD2">
      <w:pPr>
        <w:spacing w:after="132"/>
        <w:ind w:left="-5" w:right="560"/>
      </w:pPr>
      <w:r w:rsidRPr="002731C0">
        <w:rPr>
          <w:b/>
        </w:rPr>
        <w:t>Изобразительно-выразительные средства языка.</w:t>
      </w:r>
      <w:r w:rsidRPr="002731C0">
        <w:t xml:space="preserve"> Выразительные средства лексики и фразеологии. Тропы, их характеристика. Синтаксические выразительные средства. Стилистические фигуры, их роль в тексте. </w:t>
      </w:r>
    </w:p>
    <w:p w:rsidR="00CC2AD2" w:rsidRPr="002731C0" w:rsidRDefault="00CC2AD2" w:rsidP="00CC2AD2">
      <w:pPr>
        <w:spacing w:after="248" w:line="259" w:lineRule="auto"/>
      </w:pPr>
      <w:r w:rsidRPr="002731C0">
        <w:t xml:space="preserve"> </w:t>
      </w:r>
    </w:p>
    <w:p w:rsidR="00CC2AD2" w:rsidRPr="00CC2AD2" w:rsidRDefault="00CC2AD2" w:rsidP="00CC2AD2">
      <w:pPr>
        <w:pStyle w:val="1"/>
        <w:ind w:left="-5"/>
      </w:pPr>
      <w:r w:rsidRPr="00CC2AD2">
        <w:t>Коммуникативная компетенция выпускника (сочинение)</w:t>
      </w:r>
      <w:r w:rsidRPr="00CC2AD2">
        <w:rPr>
          <w:b w:val="0"/>
        </w:rPr>
        <w:t xml:space="preserve"> </w:t>
      </w:r>
      <w:r w:rsidRPr="00CC2AD2">
        <w:t>(9 ч)</w:t>
      </w:r>
      <w:r w:rsidRPr="00CC2AD2">
        <w:rPr>
          <w:b w:val="0"/>
        </w:rPr>
        <w:t xml:space="preserve"> </w:t>
      </w:r>
    </w:p>
    <w:p w:rsidR="00CC2AD2" w:rsidRPr="002731C0" w:rsidRDefault="00CC2AD2" w:rsidP="00CC2AD2">
      <w:pPr>
        <w:spacing w:after="134"/>
        <w:ind w:left="-5" w:right="560"/>
      </w:pPr>
      <w:r w:rsidRPr="002731C0">
        <w:rPr>
          <w:b/>
        </w:rPr>
        <w:t>Коммуникативная компетенция выпускника (сочинение)</w:t>
      </w:r>
      <w:r w:rsidRPr="002731C0">
        <w:t xml:space="preserve">. Умения, проверяемые на коммуникативном уровне выполнения экзаменационной работы. Исходные тексты, их характеристика. Информационная насыщенность текстов предыдущих лет. Жанровое многообразие сочинений. Требования к письменной работе выпускника. Композиция письменной экзаменационной работы. </w:t>
      </w:r>
    </w:p>
    <w:p w:rsidR="00CC2AD2" w:rsidRPr="002731C0" w:rsidRDefault="00CC2AD2" w:rsidP="00CC2AD2">
      <w:pPr>
        <w:spacing w:after="124"/>
        <w:ind w:left="-5" w:right="560"/>
      </w:pPr>
      <w:r w:rsidRPr="002731C0">
        <w:t xml:space="preserve">Формулировка проблем исходного текста. Виды проблем. Способы формулировки проблемы. Анализ текстов и проблем экзаменационных работ предыдущих лет. </w:t>
      </w:r>
    </w:p>
    <w:p w:rsidR="00CC2AD2" w:rsidRPr="002731C0" w:rsidRDefault="00CC2AD2" w:rsidP="00CC2AD2">
      <w:pPr>
        <w:spacing w:after="123"/>
        <w:ind w:left="-5" w:right="560"/>
      </w:pPr>
      <w:r w:rsidRPr="002731C0">
        <w:t xml:space="preserve">Комментарий к сформулированной проблеме исходного текста. Способы комментария проблемы. Письменное оформление комментария. </w:t>
      </w:r>
    </w:p>
    <w:p w:rsidR="00CC2AD2" w:rsidRPr="002731C0" w:rsidRDefault="00CC2AD2" w:rsidP="00CC2AD2">
      <w:pPr>
        <w:spacing w:after="128"/>
        <w:ind w:left="-5" w:right="560"/>
      </w:pPr>
      <w:r w:rsidRPr="002731C0">
        <w:lastRenderedPageBreak/>
        <w:t xml:space="preserve">Авторская позиция. Отражение авторской позиции в тексте. Требования к формулировке позиции автора в письменной работе. Анализ оформления авторской позиции в письменных работах выпускников. </w:t>
      </w:r>
    </w:p>
    <w:p w:rsidR="00CC2AD2" w:rsidRPr="002731C0" w:rsidRDefault="00CC2AD2" w:rsidP="00CC2AD2">
      <w:pPr>
        <w:ind w:left="-5" w:right="560"/>
      </w:pPr>
      <w:r w:rsidRPr="002731C0">
        <w:t xml:space="preserve">Аргументация собственного мнения по проблеме. Формы аргументации. Правила использования аргументов. Источники аргументации. Анализ письменных работ выпускников с точки зрения правильности и убедительности приводимых аргументов. </w:t>
      </w:r>
    </w:p>
    <w:p w:rsidR="00CC2AD2" w:rsidRPr="002731C0" w:rsidRDefault="00CC2AD2" w:rsidP="00CC2AD2">
      <w:pPr>
        <w:spacing w:after="127"/>
        <w:ind w:left="-5" w:right="560"/>
      </w:pPr>
      <w:r w:rsidRPr="002731C0">
        <w:t xml:space="preserve">Смысловая цельность, речевая связность и последовательность изложения. Логические ошибки, их характеристика и предупреждение. Абзацное членение, типичные ошибки в абзацном членении письменной работы, их предупреждение. </w:t>
      </w:r>
    </w:p>
    <w:p w:rsidR="00CC2AD2" w:rsidRPr="002731C0" w:rsidRDefault="00CC2AD2" w:rsidP="00CC2AD2">
      <w:pPr>
        <w:ind w:left="-5" w:right="560"/>
      </w:pPr>
      <w:r w:rsidRPr="002731C0">
        <w:t xml:space="preserve">Точность и выразительность речи. Речевая культура. Требования к точности и выразительности речи. Грамматический строй речи. Речевые недочеты. </w:t>
      </w:r>
    </w:p>
    <w:p w:rsidR="00CC2AD2" w:rsidRPr="002731C0" w:rsidRDefault="00CC2AD2" w:rsidP="00CC2AD2">
      <w:pPr>
        <w:ind w:left="-5" w:right="560"/>
      </w:pPr>
      <w:r w:rsidRPr="002731C0">
        <w:t xml:space="preserve">Фоновое оформление работы. Фактические ошибки, их предупреждение. </w:t>
      </w:r>
    </w:p>
    <w:p w:rsidR="00CC2AD2" w:rsidRPr="002731C0" w:rsidRDefault="00CC2AD2" w:rsidP="00CC2AD2">
      <w:pPr>
        <w:ind w:left="-5" w:right="560"/>
      </w:pPr>
      <w:r w:rsidRPr="002731C0">
        <w:t xml:space="preserve">Этическая норма. </w:t>
      </w:r>
    </w:p>
    <w:p w:rsidR="00CC2AD2" w:rsidRPr="002731C0" w:rsidRDefault="00CC2AD2" w:rsidP="00CC2AD2">
      <w:pPr>
        <w:spacing w:after="188" w:line="259" w:lineRule="auto"/>
        <w:ind w:left="-5"/>
      </w:pPr>
      <w:r w:rsidRPr="002731C0">
        <w:rPr>
          <w:b/>
        </w:rPr>
        <w:t xml:space="preserve">Обобщающее повторение (2 ч) </w:t>
      </w:r>
    </w:p>
    <w:p w:rsidR="00CC2AD2" w:rsidRPr="002731C0" w:rsidRDefault="00CC2AD2" w:rsidP="00CC2AD2">
      <w:pPr>
        <w:spacing w:after="141" w:line="259" w:lineRule="auto"/>
      </w:pPr>
      <w:r w:rsidRPr="002731C0">
        <w:t xml:space="preserve"> </w:t>
      </w:r>
    </w:p>
    <w:p w:rsidR="00CC2AD2" w:rsidRPr="002731C0" w:rsidRDefault="00CC2AD2" w:rsidP="00CC2AD2">
      <w:pPr>
        <w:spacing w:after="146" w:line="259" w:lineRule="auto"/>
      </w:pPr>
      <w:r w:rsidRPr="002731C0">
        <w:t xml:space="preserve"> </w:t>
      </w:r>
    </w:p>
    <w:p w:rsidR="00CC2AD2" w:rsidRPr="002731C0" w:rsidRDefault="00CC2AD2" w:rsidP="00CC2AD2">
      <w:pPr>
        <w:spacing w:after="147" w:line="259" w:lineRule="auto"/>
      </w:pPr>
      <w:r w:rsidRPr="002731C0">
        <w:t xml:space="preserve"> </w:t>
      </w:r>
    </w:p>
    <w:p w:rsidR="00CC2AD2" w:rsidRPr="002731C0" w:rsidRDefault="00CC2AD2" w:rsidP="00CC2AD2">
      <w:pPr>
        <w:spacing w:after="141" w:line="259" w:lineRule="auto"/>
      </w:pPr>
      <w:r w:rsidRPr="002731C0">
        <w:t xml:space="preserve"> </w:t>
      </w:r>
    </w:p>
    <w:p w:rsidR="00CC2AD2" w:rsidRPr="002731C0" w:rsidRDefault="00CC2AD2" w:rsidP="00CC2AD2">
      <w:pPr>
        <w:spacing w:after="146" w:line="259" w:lineRule="auto"/>
      </w:pPr>
      <w:r w:rsidRPr="002731C0">
        <w:t xml:space="preserve"> </w:t>
      </w:r>
    </w:p>
    <w:p w:rsidR="00CC2AD2" w:rsidRPr="002731C0" w:rsidRDefault="00CC2AD2" w:rsidP="00CC2AD2">
      <w:pPr>
        <w:spacing w:after="146" w:line="259" w:lineRule="auto"/>
      </w:pPr>
      <w:r w:rsidRPr="002731C0">
        <w:t xml:space="preserve"> </w:t>
      </w:r>
    </w:p>
    <w:p w:rsidR="00CC2AD2" w:rsidRPr="002731C0" w:rsidRDefault="00CC2AD2" w:rsidP="00CC2AD2">
      <w:pPr>
        <w:spacing w:after="141" w:line="259" w:lineRule="auto"/>
      </w:pPr>
      <w:r w:rsidRPr="002731C0">
        <w:t xml:space="preserve"> </w:t>
      </w:r>
    </w:p>
    <w:p w:rsidR="00CC2AD2" w:rsidRPr="002731C0" w:rsidRDefault="00CC2AD2" w:rsidP="00CC2AD2">
      <w:pPr>
        <w:spacing w:after="146" w:line="259" w:lineRule="auto"/>
      </w:pPr>
      <w:r w:rsidRPr="002731C0">
        <w:t xml:space="preserve"> </w:t>
      </w:r>
    </w:p>
    <w:p w:rsidR="00CC2AD2" w:rsidRPr="002731C0" w:rsidRDefault="00CC2AD2" w:rsidP="00CC2AD2">
      <w:pPr>
        <w:spacing w:after="146" w:line="259" w:lineRule="auto"/>
      </w:pPr>
      <w:r w:rsidRPr="002731C0">
        <w:t xml:space="preserve"> </w:t>
      </w:r>
    </w:p>
    <w:p w:rsidR="00CC2AD2" w:rsidRPr="002731C0" w:rsidRDefault="00CC2AD2" w:rsidP="00CC2AD2">
      <w:pPr>
        <w:spacing w:after="146" w:line="259" w:lineRule="auto"/>
      </w:pPr>
      <w:r w:rsidRPr="002731C0">
        <w:t xml:space="preserve"> </w:t>
      </w:r>
    </w:p>
    <w:p w:rsidR="00CC2AD2" w:rsidRPr="002731C0" w:rsidRDefault="00CC2AD2" w:rsidP="00CC2AD2">
      <w:pPr>
        <w:spacing w:after="141" w:line="259" w:lineRule="auto"/>
      </w:pPr>
      <w:r w:rsidRPr="002731C0">
        <w:t xml:space="preserve"> </w:t>
      </w:r>
    </w:p>
    <w:p w:rsidR="00CC2AD2" w:rsidRPr="002731C0" w:rsidRDefault="00CC2AD2" w:rsidP="00CC2AD2">
      <w:pPr>
        <w:spacing w:after="146" w:line="259" w:lineRule="auto"/>
      </w:pPr>
      <w:r w:rsidRPr="002731C0">
        <w:lastRenderedPageBreak/>
        <w:t xml:space="preserve"> </w:t>
      </w:r>
    </w:p>
    <w:p w:rsidR="00CC2AD2" w:rsidRPr="002731C0" w:rsidRDefault="00CC2AD2" w:rsidP="00CC2AD2">
      <w:pPr>
        <w:spacing w:after="147" w:line="259" w:lineRule="auto"/>
      </w:pPr>
      <w:r>
        <w:rPr>
          <w:sz w:val="32"/>
        </w:rPr>
        <w:t xml:space="preserve">Календарно-тематическое планирование </w:t>
      </w:r>
    </w:p>
    <w:p w:rsidR="00CC2AD2" w:rsidRDefault="00CC2AD2" w:rsidP="00CC2AD2">
      <w:pPr>
        <w:spacing w:after="0" w:line="259" w:lineRule="auto"/>
        <w:ind w:left="162"/>
        <w:jc w:val="center"/>
      </w:pPr>
      <w:r>
        <w:rPr>
          <w:sz w:val="32"/>
        </w:rPr>
        <w:t xml:space="preserve"> </w:t>
      </w:r>
    </w:p>
    <w:tbl>
      <w:tblPr>
        <w:tblW w:w="10607" w:type="dxa"/>
        <w:tblInd w:w="-118" w:type="dxa"/>
        <w:tblCellMar>
          <w:top w:w="14" w:type="dxa"/>
          <w:left w:w="118" w:type="dxa"/>
          <w:right w:w="82" w:type="dxa"/>
        </w:tblCellMar>
        <w:tblLook w:val="04A0" w:firstRow="1" w:lastRow="0" w:firstColumn="1" w:lastColumn="0" w:noHBand="0" w:noVBand="1"/>
      </w:tblPr>
      <w:tblGrid>
        <w:gridCol w:w="1085"/>
        <w:gridCol w:w="5695"/>
        <w:gridCol w:w="1277"/>
        <w:gridCol w:w="1277"/>
        <w:gridCol w:w="1273"/>
      </w:tblGrid>
      <w:tr w:rsidR="00CC2AD2" w:rsidTr="00931F76">
        <w:trPr>
          <w:trHeight w:val="545"/>
        </w:trPr>
        <w:tc>
          <w:tcPr>
            <w:tcW w:w="108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58"/>
            </w:pPr>
            <w:r>
              <w:t xml:space="preserve">№ </w:t>
            </w:r>
            <w:r w:rsidRPr="005401EE">
              <w:rPr>
                <w:b/>
              </w:rPr>
              <w:t>п/п</w:t>
            </w:r>
            <w:r>
              <w:t xml:space="preserve"> </w:t>
            </w:r>
          </w:p>
        </w:tc>
        <w:tc>
          <w:tcPr>
            <w:tcW w:w="569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42"/>
              <w:jc w:val="center"/>
            </w:pPr>
            <w:r w:rsidRPr="005401EE">
              <w:rPr>
                <w:b/>
              </w:rPr>
              <w:t>Раздел. Тема занятия</w:t>
            </w:r>
            <w:r>
              <w:t xml:space="preserve"> </w:t>
            </w:r>
          </w:p>
        </w:tc>
        <w:tc>
          <w:tcPr>
            <w:tcW w:w="127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114" w:line="280" w:lineRule="auto"/>
              <w:jc w:val="center"/>
            </w:pPr>
            <w:r w:rsidRPr="005401EE">
              <w:rPr>
                <w:b/>
              </w:rPr>
              <w:t>Кол-во часов</w:t>
            </w:r>
            <w:r>
              <w:t xml:space="preserve"> </w:t>
            </w:r>
          </w:p>
          <w:p w:rsidR="00CC2AD2" w:rsidRDefault="00CC2AD2" w:rsidP="00931F76">
            <w:pPr>
              <w:spacing w:after="0" w:line="259" w:lineRule="auto"/>
              <w:ind w:left="38"/>
              <w:jc w:val="center"/>
            </w:pPr>
            <w:r>
              <w:t xml:space="preserve"> </w:t>
            </w:r>
          </w:p>
        </w:tc>
        <w:tc>
          <w:tcPr>
            <w:tcW w:w="2550" w:type="dxa"/>
            <w:gridSpan w:val="2"/>
            <w:tcBorders>
              <w:top w:val="single" w:sz="6" w:space="0" w:color="000001"/>
              <w:left w:val="single" w:sz="6" w:space="0" w:color="000001"/>
              <w:bottom w:val="single" w:sz="42" w:space="0" w:color="FFFFFF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82"/>
            </w:pPr>
            <w:r w:rsidRPr="005401EE">
              <w:rPr>
                <w:b/>
              </w:rPr>
              <w:t>Дата проведения</w:t>
            </w:r>
            <w:r>
              <w:t xml:space="preserve"> </w:t>
            </w:r>
          </w:p>
        </w:tc>
      </w:tr>
      <w:tr w:rsidR="00CC2AD2" w:rsidTr="00931F76">
        <w:trPr>
          <w:trHeight w:val="1001"/>
        </w:trPr>
        <w:tc>
          <w:tcPr>
            <w:tcW w:w="0" w:type="auto"/>
            <w:vMerge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bottom"/>
          </w:tcPr>
          <w:p w:rsidR="00CC2AD2" w:rsidRDefault="00CC2AD2" w:rsidP="00931F76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160" w:line="259" w:lineRule="auto"/>
            </w:pPr>
          </w:p>
        </w:tc>
        <w:tc>
          <w:tcPr>
            <w:tcW w:w="1277" w:type="dxa"/>
            <w:tcBorders>
              <w:top w:val="single" w:sz="42" w:space="0" w:color="FFFFFF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jc w:val="center"/>
            </w:pPr>
            <w:r w:rsidRPr="005401EE">
              <w:rPr>
                <w:b/>
              </w:rPr>
              <w:t>По плану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2" w:space="0" w:color="FFFFFF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182"/>
              <w:jc w:val="right"/>
            </w:pPr>
            <w:r w:rsidRPr="005401EE">
              <w:rPr>
                <w:b/>
              </w:rPr>
              <w:t xml:space="preserve">Факт. </w:t>
            </w:r>
            <w:r>
              <w:t xml:space="preserve"> </w:t>
            </w:r>
          </w:p>
        </w:tc>
      </w:tr>
      <w:tr w:rsidR="00CC2AD2" w:rsidTr="00931F76">
        <w:trPr>
          <w:trHeight w:val="2612"/>
        </w:trPr>
        <w:tc>
          <w:tcPr>
            <w:tcW w:w="10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</w:pPr>
            <w:r>
              <w:t xml:space="preserve">1 </w:t>
            </w:r>
          </w:p>
        </w:tc>
        <w:tc>
          <w:tcPr>
            <w:tcW w:w="5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Pr="002731C0" w:rsidRDefault="00CC2AD2" w:rsidP="00931F76">
            <w:pPr>
              <w:spacing w:after="120" w:line="279" w:lineRule="auto"/>
            </w:pPr>
            <w:r w:rsidRPr="002731C0">
              <w:t xml:space="preserve">Введение. Цели и задачи курса. Знакомство с демоверсией. </w:t>
            </w:r>
          </w:p>
          <w:p w:rsidR="00CC2AD2" w:rsidRDefault="00CC2AD2" w:rsidP="00931F76">
            <w:pPr>
              <w:spacing w:after="0" w:line="259" w:lineRule="auto"/>
            </w:pPr>
            <w:r w:rsidRPr="002731C0">
              <w:t xml:space="preserve">Нормативные и методические документы по подготовке и проведению государственной (итоговой) аттестации в форме ЕГЭ по русскому языку. </w:t>
            </w:r>
            <w:r>
              <w:t xml:space="preserve">Особенности ЕГЭ по русскому языку. </w:t>
            </w:r>
          </w:p>
        </w:tc>
        <w:tc>
          <w:tcPr>
            <w:tcW w:w="12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37"/>
              <w:jc w:val="center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</w:tcPr>
          <w:p w:rsidR="00CC2AD2" w:rsidRDefault="003A585D" w:rsidP="00931F76">
            <w:pPr>
              <w:spacing w:after="0" w:line="259" w:lineRule="auto"/>
              <w:ind w:right="46"/>
              <w:jc w:val="center"/>
            </w:pPr>
            <w:r>
              <w:t>4.09</w:t>
            </w:r>
          </w:p>
        </w:tc>
        <w:tc>
          <w:tcPr>
            <w:tcW w:w="127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33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1493"/>
        </w:trPr>
        <w:tc>
          <w:tcPr>
            <w:tcW w:w="10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39"/>
              <w:jc w:val="center"/>
            </w:pPr>
            <w:r>
              <w:t xml:space="preserve"> </w:t>
            </w:r>
          </w:p>
        </w:tc>
        <w:tc>
          <w:tcPr>
            <w:tcW w:w="5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203" w:line="259" w:lineRule="auto"/>
              <w:ind w:left="39"/>
              <w:jc w:val="center"/>
            </w:pPr>
            <w:r>
              <w:t xml:space="preserve"> </w:t>
            </w:r>
          </w:p>
          <w:p w:rsidR="00CC2AD2" w:rsidRDefault="00CC2AD2" w:rsidP="00931F76">
            <w:pPr>
              <w:spacing w:after="146" w:line="259" w:lineRule="auto"/>
              <w:ind w:right="33"/>
              <w:jc w:val="center"/>
            </w:pPr>
            <w:r w:rsidRPr="005401EE">
              <w:rPr>
                <w:b/>
              </w:rPr>
              <w:t>Языковые нормы</w:t>
            </w:r>
            <w:r>
              <w:t xml:space="preserve">. </w:t>
            </w:r>
          </w:p>
          <w:p w:rsidR="00CC2AD2" w:rsidRDefault="00CC2AD2" w:rsidP="00931F76">
            <w:pPr>
              <w:spacing w:after="0" w:line="259" w:lineRule="auto"/>
              <w:ind w:left="39"/>
              <w:jc w:val="center"/>
            </w:pPr>
            <w:r>
              <w:t xml:space="preserve"> </w:t>
            </w:r>
          </w:p>
        </w:tc>
        <w:tc>
          <w:tcPr>
            <w:tcW w:w="12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193" w:line="259" w:lineRule="auto"/>
              <w:ind w:left="38"/>
              <w:jc w:val="center"/>
            </w:pPr>
            <w:r>
              <w:t xml:space="preserve"> </w:t>
            </w:r>
          </w:p>
          <w:p w:rsidR="00CC2AD2" w:rsidRDefault="00CC2AD2" w:rsidP="00931F76">
            <w:pPr>
              <w:spacing w:after="0" w:line="259" w:lineRule="auto"/>
              <w:ind w:right="36"/>
              <w:jc w:val="center"/>
            </w:pPr>
            <w:r>
              <w:t xml:space="preserve">7 ч </w:t>
            </w:r>
          </w:p>
        </w:tc>
        <w:tc>
          <w:tcPr>
            <w:tcW w:w="12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</w:tcPr>
          <w:p w:rsidR="00CC2AD2" w:rsidRDefault="00CC2AD2" w:rsidP="003A585D">
            <w:pPr>
              <w:spacing w:after="0" w:line="259" w:lineRule="auto"/>
              <w:ind w:left="28"/>
              <w:jc w:val="center"/>
            </w:pPr>
            <w:r>
              <w:t xml:space="preserve"> </w:t>
            </w:r>
          </w:p>
        </w:tc>
        <w:tc>
          <w:tcPr>
            <w:tcW w:w="127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33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831"/>
        </w:trPr>
        <w:tc>
          <w:tcPr>
            <w:tcW w:w="10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36"/>
              <w:jc w:val="center"/>
            </w:pPr>
            <w:r>
              <w:t xml:space="preserve">2 </w:t>
            </w:r>
          </w:p>
        </w:tc>
        <w:tc>
          <w:tcPr>
            <w:tcW w:w="5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</w:pPr>
            <w:r w:rsidRPr="002731C0">
              <w:t xml:space="preserve">Литературный язык. Языковые нормы. Типы норм. </w:t>
            </w:r>
            <w:r>
              <w:t xml:space="preserve">Словари русского языка. </w:t>
            </w:r>
          </w:p>
        </w:tc>
        <w:tc>
          <w:tcPr>
            <w:tcW w:w="12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37"/>
              <w:jc w:val="center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</w:tcPr>
          <w:p w:rsidR="00CC2AD2" w:rsidRDefault="003A585D" w:rsidP="00931F76">
            <w:pPr>
              <w:spacing w:after="0" w:line="259" w:lineRule="auto"/>
              <w:ind w:right="46"/>
              <w:jc w:val="center"/>
            </w:pPr>
            <w:r>
              <w:t>11.09</w:t>
            </w:r>
          </w:p>
        </w:tc>
        <w:tc>
          <w:tcPr>
            <w:tcW w:w="127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33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509"/>
        </w:trPr>
        <w:tc>
          <w:tcPr>
            <w:tcW w:w="10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36"/>
              <w:jc w:val="center"/>
            </w:pPr>
            <w:r>
              <w:t xml:space="preserve">3 </w:t>
            </w:r>
          </w:p>
        </w:tc>
        <w:tc>
          <w:tcPr>
            <w:tcW w:w="5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</w:pPr>
            <w:r>
              <w:t xml:space="preserve">Орфоэпия. Орфоэпические нормы. ЕГЭ 4 </w:t>
            </w:r>
          </w:p>
        </w:tc>
        <w:tc>
          <w:tcPr>
            <w:tcW w:w="12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37"/>
              <w:jc w:val="center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</w:tcPr>
          <w:p w:rsidR="00CC2AD2" w:rsidRDefault="003A585D" w:rsidP="00931F76">
            <w:pPr>
              <w:spacing w:after="0" w:line="259" w:lineRule="auto"/>
              <w:ind w:right="46"/>
              <w:jc w:val="center"/>
            </w:pPr>
            <w:r>
              <w:t>18.09</w:t>
            </w:r>
          </w:p>
        </w:tc>
        <w:tc>
          <w:tcPr>
            <w:tcW w:w="127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33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830"/>
        </w:trPr>
        <w:tc>
          <w:tcPr>
            <w:tcW w:w="10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36"/>
              <w:jc w:val="center"/>
            </w:pPr>
            <w:r>
              <w:t xml:space="preserve">4 </w:t>
            </w:r>
          </w:p>
        </w:tc>
        <w:tc>
          <w:tcPr>
            <w:tcW w:w="5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Pr="002731C0" w:rsidRDefault="00CC2AD2" w:rsidP="00931F76">
            <w:pPr>
              <w:spacing w:after="0" w:line="259" w:lineRule="auto"/>
            </w:pPr>
            <w:r w:rsidRPr="002731C0">
              <w:t xml:space="preserve">Лексика. Лексические нормы. Слова – паронимы. ЕГЭ 5 </w:t>
            </w:r>
          </w:p>
        </w:tc>
        <w:tc>
          <w:tcPr>
            <w:tcW w:w="12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37"/>
              <w:jc w:val="center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</w:tcPr>
          <w:p w:rsidR="00CC2AD2" w:rsidRDefault="003A585D" w:rsidP="00931F76">
            <w:pPr>
              <w:spacing w:after="0" w:line="259" w:lineRule="auto"/>
              <w:ind w:right="46"/>
              <w:jc w:val="center"/>
            </w:pPr>
            <w:r>
              <w:t>25.09</w:t>
            </w:r>
          </w:p>
        </w:tc>
        <w:tc>
          <w:tcPr>
            <w:tcW w:w="127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33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831"/>
        </w:trPr>
        <w:tc>
          <w:tcPr>
            <w:tcW w:w="10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36"/>
              <w:jc w:val="center"/>
            </w:pPr>
            <w:r>
              <w:lastRenderedPageBreak/>
              <w:t xml:space="preserve">5 </w:t>
            </w:r>
          </w:p>
        </w:tc>
        <w:tc>
          <w:tcPr>
            <w:tcW w:w="5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Pr="002731C0" w:rsidRDefault="00CC2AD2" w:rsidP="00931F76">
            <w:pPr>
              <w:spacing w:after="0" w:line="259" w:lineRule="auto"/>
            </w:pPr>
            <w:r w:rsidRPr="002731C0">
              <w:t xml:space="preserve">Морфология. Самостоятельные и служебные части речи. ЕГЭ 13, 23 </w:t>
            </w:r>
          </w:p>
        </w:tc>
        <w:tc>
          <w:tcPr>
            <w:tcW w:w="12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37"/>
              <w:jc w:val="center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</w:tcPr>
          <w:p w:rsidR="00CC2AD2" w:rsidRDefault="003A585D" w:rsidP="00931F76">
            <w:pPr>
              <w:spacing w:after="0" w:line="259" w:lineRule="auto"/>
              <w:ind w:right="46"/>
              <w:jc w:val="center"/>
            </w:pPr>
            <w:r>
              <w:t>2.10</w:t>
            </w:r>
          </w:p>
        </w:tc>
        <w:tc>
          <w:tcPr>
            <w:tcW w:w="127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33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830"/>
        </w:trPr>
        <w:tc>
          <w:tcPr>
            <w:tcW w:w="10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36"/>
              <w:jc w:val="center"/>
            </w:pPr>
            <w:r>
              <w:t xml:space="preserve">6 </w:t>
            </w:r>
          </w:p>
        </w:tc>
        <w:tc>
          <w:tcPr>
            <w:tcW w:w="5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</w:pPr>
            <w:r w:rsidRPr="002731C0">
              <w:t xml:space="preserve">Морфологические нормы. Грамматические ошибки, связанные с их нарушением. </w:t>
            </w:r>
            <w:r>
              <w:t xml:space="preserve">ЕГЭ 6 </w:t>
            </w:r>
          </w:p>
        </w:tc>
        <w:tc>
          <w:tcPr>
            <w:tcW w:w="12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37"/>
              <w:jc w:val="center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</w:tcPr>
          <w:p w:rsidR="00CC2AD2" w:rsidRDefault="003A585D" w:rsidP="00931F76">
            <w:pPr>
              <w:spacing w:after="0" w:line="259" w:lineRule="auto"/>
              <w:ind w:right="46"/>
              <w:jc w:val="center"/>
            </w:pPr>
            <w:r>
              <w:t>9.10</w:t>
            </w:r>
          </w:p>
        </w:tc>
        <w:tc>
          <w:tcPr>
            <w:tcW w:w="127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33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1321"/>
        </w:trPr>
        <w:tc>
          <w:tcPr>
            <w:tcW w:w="10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36"/>
              <w:jc w:val="center"/>
            </w:pPr>
            <w:r>
              <w:t xml:space="preserve">7 </w:t>
            </w:r>
          </w:p>
        </w:tc>
        <w:tc>
          <w:tcPr>
            <w:tcW w:w="5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Pr="002731C0" w:rsidRDefault="00CC2AD2" w:rsidP="00931F76">
            <w:pPr>
              <w:spacing w:after="169" w:line="280" w:lineRule="auto"/>
            </w:pPr>
            <w:r w:rsidRPr="002731C0">
              <w:t xml:space="preserve">Синтаксические нормы. Грамматические ошибки, связанные с их нарушением. </w:t>
            </w:r>
          </w:p>
          <w:p w:rsidR="00CC2AD2" w:rsidRDefault="00CC2AD2" w:rsidP="00931F76">
            <w:pPr>
              <w:spacing w:after="0" w:line="259" w:lineRule="auto"/>
            </w:pPr>
            <w:r>
              <w:t xml:space="preserve">ЕГЭ 7 </w:t>
            </w:r>
          </w:p>
        </w:tc>
        <w:tc>
          <w:tcPr>
            <w:tcW w:w="12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37"/>
              <w:jc w:val="center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</w:tcPr>
          <w:p w:rsidR="00CC2AD2" w:rsidRDefault="003A585D" w:rsidP="00931F76">
            <w:pPr>
              <w:spacing w:after="0" w:line="259" w:lineRule="auto"/>
              <w:ind w:right="46"/>
              <w:jc w:val="center"/>
            </w:pPr>
            <w:r>
              <w:t>16.10</w:t>
            </w:r>
          </w:p>
        </w:tc>
        <w:tc>
          <w:tcPr>
            <w:tcW w:w="127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33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1647"/>
        </w:trPr>
        <w:tc>
          <w:tcPr>
            <w:tcW w:w="10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36"/>
              <w:jc w:val="center"/>
            </w:pPr>
            <w:r>
              <w:t xml:space="preserve">8 </w:t>
            </w:r>
          </w:p>
        </w:tc>
        <w:tc>
          <w:tcPr>
            <w:tcW w:w="5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Pr="002731C0" w:rsidRDefault="00CC2AD2" w:rsidP="00931F76">
            <w:pPr>
              <w:spacing w:after="189" w:line="261" w:lineRule="auto"/>
            </w:pPr>
            <w:r w:rsidRPr="002731C0">
              <w:t xml:space="preserve">Синтаксис. Предложение. Простое, осложненное, сложное предложение. Синонимия синтаксических конструкций. </w:t>
            </w:r>
          </w:p>
          <w:p w:rsidR="00CC2AD2" w:rsidRPr="002731C0" w:rsidRDefault="00CC2AD2" w:rsidP="00931F76">
            <w:pPr>
              <w:spacing w:after="0" w:line="259" w:lineRule="auto"/>
            </w:pPr>
            <w:r w:rsidRPr="002731C0">
              <w:t xml:space="preserve">ЕГЭ 15 </w:t>
            </w:r>
          </w:p>
        </w:tc>
        <w:tc>
          <w:tcPr>
            <w:tcW w:w="12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37"/>
              <w:jc w:val="center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</w:tcPr>
          <w:p w:rsidR="00CC2AD2" w:rsidRDefault="003A585D" w:rsidP="00931F76">
            <w:pPr>
              <w:spacing w:after="0" w:line="259" w:lineRule="auto"/>
              <w:ind w:right="46"/>
              <w:jc w:val="center"/>
            </w:pPr>
            <w:r>
              <w:t>23.10</w:t>
            </w:r>
          </w:p>
        </w:tc>
        <w:tc>
          <w:tcPr>
            <w:tcW w:w="127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33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1647"/>
        </w:trPr>
        <w:tc>
          <w:tcPr>
            <w:tcW w:w="108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39"/>
              <w:jc w:val="center"/>
            </w:pPr>
            <w:r>
              <w:t xml:space="preserve"> </w:t>
            </w:r>
          </w:p>
        </w:tc>
        <w:tc>
          <w:tcPr>
            <w:tcW w:w="569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Pr="002731C0" w:rsidRDefault="00CC2AD2" w:rsidP="00931F76">
            <w:pPr>
              <w:spacing w:after="0" w:line="259" w:lineRule="auto"/>
            </w:pPr>
            <w:r w:rsidRPr="002731C0">
              <w:rPr>
                <w:b/>
              </w:rPr>
              <w:t xml:space="preserve">Нормы письменной речи: </w:t>
            </w:r>
          </w:p>
          <w:p w:rsidR="00CC2AD2" w:rsidRPr="002731C0" w:rsidRDefault="00CC2AD2" w:rsidP="00931F76">
            <w:pPr>
              <w:spacing w:after="113" w:line="280" w:lineRule="auto"/>
            </w:pPr>
            <w:r w:rsidRPr="002731C0">
              <w:rPr>
                <w:b/>
              </w:rPr>
              <w:t>орфографические и пунктуационные нормы.</w:t>
            </w:r>
            <w:r w:rsidRPr="002731C0">
              <w:t xml:space="preserve"> </w:t>
            </w:r>
          </w:p>
          <w:p w:rsidR="00CC2AD2" w:rsidRPr="002731C0" w:rsidRDefault="00CC2AD2" w:rsidP="00931F76">
            <w:pPr>
              <w:spacing w:after="0" w:line="259" w:lineRule="auto"/>
            </w:pPr>
            <w:r w:rsidRPr="002731C0">
              <w:t xml:space="preserve"> </w:t>
            </w:r>
          </w:p>
        </w:tc>
        <w:tc>
          <w:tcPr>
            <w:tcW w:w="127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Pr="002731C0" w:rsidRDefault="00CC2AD2" w:rsidP="00931F76">
            <w:pPr>
              <w:spacing w:after="195" w:line="259" w:lineRule="auto"/>
              <w:ind w:left="38"/>
              <w:jc w:val="center"/>
            </w:pPr>
            <w:r w:rsidRPr="002731C0">
              <w:t xml:space="preserve"> </w:t>
            </w:r>
          </w:p>
          <w:p w:rsidR="00CC2AD2" w:rsidRDefault="00CC2AD2" w:rsidP="00931F76">
            <w:pPr>
              <w:spacing w:after="0" w:line="259" w:lineRule="auto"/>
              <w:ind w:right="31"/>
              <w:jc w:val="center"/>
            </w:pPr>
            <w:r>
              <w:t xml:space="preserve">10 ч </w:t>
            </w:r>
          </w:p>
        </w:tc>
        <w:tc>
          <w:tcPr>
            <w:tcW w:w="127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28"/>
              <w:jc w:val="center"/>
            </w:pPr>
            <w:r>
              <w:t xml:space="preserve"> </w:t>
            </w:r>
          </w:p>
        </w:tc>
        <w:tc>
          <w:tcPr>
            <w:tcW w:w="1273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33"/>
              <w:jc w:val="center"/>
            </w:pPr>
            <w:r>
              <w:t xml:space="preserve"> </w:t>
            </w:r>
          </w:p>
        </w:tc>
      </w:tr>
    </w:tbl>
    <w:p w:rsidR="00CC2AD2" w:rsidRDefault="00CC2AD2" w:rsidP="00CC2AD2">
      <w:pPr>
        <w:spacing w:after="0" w:line="259" w:lineRule="auto"/>
        <w:ind w:left="-711" w:right="704"/>
      </w:pPr>
    </w:p>
    <w:tbl>
      <w:tblPr>
        <w:tblW w:w="10607" w:type="dxa"/>
        <w:tblInd w:w="-118" w:type="dxa"/>
        <w:tblCellMar>
          <w:top w:w="14" w:type="dxa"/>
          <w:left w:w="118" w:type="dxa"/>
          <w:right w:w="170" w:type="dxa"/>
        </w:tblCellMar>
        <w:tblLook w:val="04A0" w:firstRow="1" w:lastRow="0" w:firstColumn="1" w:lastColumn="0" w:noHBand="0" w:noVBand="1"/>
      </w:tblPr>
      <w:tblGrid>
        <w:gridCol w:w="1085"/>
        <w:gridCol w:w="5695"/>
        <w:gridCol w:w="1277"/>
        <w:gridCol w:w="1277"/>
        <w:gridCol w:w="1273"/>
      </w:tblGrid>
      <w:tr w:rsidR="00CC2AD2" w:rsidTr="00931F76">
        <w:trPr>
          <w:trHeight w:val="1474"/>
        </w:trPr>
        <w:tc>
          <w:tcPr>
            <w:tcW w:w="108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53"/>
              <w:jc w:val="center"/>
            </w:pPr>
            <w:r>
              <w:t xml:space="preserve">9 </w:t>
            </w:r>
          </w:p>
        </w:tc>
        <w:tc>
          <w:tcPr>
            <w:tcW w:w="569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</w:pPr>
            <w:r w:rsidRPr="002731C0">
              <w:t xml:space="preserve">Принципы русской орфографии. Трудные случаи русской орфографии: правописание корней и приставок. </w:t>
            </w:r>
            <w:r>
              <w:t xml:space="preserve">Безударные гласные корня. Гласные </w:t>
            </w:r>
            <w:r w:rsidRPr="005401EE">
              <w:rPr>
                <w:b/>
                <w:i/>
              </w:rPr>
              <w:t>и, ы</w:t>
            </w:r>
            <w:r>
              <w:t xml:space="preserve"> после приставок.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52"/>
              <w:jc w:val="center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CC2AD2" w:rsidRDefault="003A585D" w:rsidP="00931F76">
            <w:pPr>
              <w:spacing w:after="0" w:line="259" w:lineRule="auto"/>
              <w:ind w:left="43"/>
              <w:jc w:val="center"/>
            </w:pPr>
            <w:r>
              <w:t>6.11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122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1153"/>
        </w:trPr>
        <w:tc>
          <w:tcPr>
            <w:tcW w:w="108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58"/>
              <w:jc w:val="center"/>
            </w:pPr>
            <w:r>
              <w:t xml:space="preserve">10 </w:t>
            </w:r>
          </w:p>
        </w:tc>
        <w:tc>
          <w:tcPr>
            <w:tcW w:w="569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Pr="002731C0" w:rsidRDefault="00CC2AD2" w:rsidP="00931F76">
            <w:pPr>
              <w:spacing w:after="0" w:line="259" w:lineRule="auto"/>
            </w:pPr>
            <w:r w:rsidRPr="002731C0">
              <w:t xml:space="preserve">Правописание падежных окончаний. Правописание личных окончаний и суффиксов глаголов и глагольных форм.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52"/>
              <w:jc w:val="center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CC2AD2" w:rsidRDefault="003A585D" w:rsidP="00931F76">
            <w:pPr>
              <w:spacing w:after="0" w:line="259" w:lineRule="auto"/>
              <w:ind w:left="43"/>
              <w:jc w:val="center"/>
            </w:pPr>
            <w:r>
              <w:t>13.11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122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1152"/>
        </w:trPr>
        <w:tc>
          <w:tcPr>
            <w:tcW w:w="108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58"/>
              <w:jc w:val="center"/>
            </w:pPr>
            <w:r>
              <w:lastRenderedPageBreak/>
              <w:t xml:space="preserve">11 </w:t>
            </w:r>
          </w:p>
        </w:tc>
        <w:tc>
          <w:tcPr>
            <w:tcW w:w="569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Pr="002731C0" w:rsidRDefault="00CC2AD2" w:rsidP="00931F76">
            <w:pPr>
              <w:spacing w:after="0" w:line="259" w:lineRule="auto"/>
            </w:pPr>
            <w:r w:rsidRPr="002731C0">
              <w:t>–</w:t>
            </w:r>
            <w:proofErr w:type="gramStart"/>
            <w:r w:rsidRPr="002731C0">
              <w:t>Н-</w:t>
            </w:r>
            <w:proofErr w:type="gramEnd"/>
            <w:r w:rsidRPr="002731C0">
              <w:t xml:space="preserve"> и –НН- в суффиксах различных частей речи; правописание суффиксов различных частей речи (кроме –Н-/-НН-).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52"/>
              <w:jc w:val="center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CC2AD2" w:rsidRDefault="003A585D" w:rsidP="00931F76">
            <w:pPr>
              <w:spacing w:after="0" w:line="259" w:lineRule="auto"/>
              <w:ind w:left="43"/>
              <w:jc w:val="center"/>
            </w:pPr>
            <w:r>
              <w:t>20.11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122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1152"/>
        </w:trPr>
        <w:tc>
          <w:tcPr>
            <w:tcW w:w="108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58"/>
              <w:jc w:val="center"/>
            </w:pPr>
            <w:r>
              <w:t xml:space="preserve">12 </w:t>
            </w:r>
          </w:p>
        </w:tc>
        <w:tc>
          <w:tcPr>
            <w:tcW w:w="569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431"/>
            </w:pPr>
            <w:r w:rsidRPr="002731C0">
              <w:t xml:space="preserve">Слитное и раздельное написание </w:t>
            </w:r>
            <w:r w:rsidRPr="002731C0">
              <w:rPr>
                <w:b/>
                <w:i/>
              </w:rPr>
              <w:t xml:space="preserve">не </w:t>
            </w:r>
            <w:r w:rsidRPr="002731C0">
              <w:t xml:space="preserve">с различными частями речи. </w:t>
            </w:r>
            <w:r>
              <w:t xml:space="preserve">Правописание служебных слов.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52"/>
              <w:jc w:val="center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CC2AD2" w:rsidRDefault="003A585D" w:rsidP="00931F76">
            <w:pPr>
              <w:spacing w:after="0" w:line="259" w:lineRule="auto"/>
              <w:ind w:left="43"/>
              <w:jc w:val="center"/>
            </w:pPr>
            <w:r>
              <w:t>27.11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122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831"/>
        </w:trPr>
        <w:tc>
          <w:tcPr>
            <w:tcW w:w="108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58"/>
              <w:jc w:val="center"/>
            </w:pPr>
            <w:r>
              <w:t xml:space="preserve">13 </w:t>
            </w:r>
          </w:p>
        </w:tc>
        <w:tc>
          <w:tcPr>
            <w:tcW w:w="569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Pr="002731C0" w:rsidRDefault="00CC2AD2" w:rsidP="00931F76">
            <w:pPr>
              <w:spacing w:after="0" w:line="259" w:lineRule="auto"/>
            </w:pPr>
            <w:r w:rsidRPr="002731C0">
              <w:t xml:space="preserve">Слитное, дефисное и раздельное написание омонимичных слов и сочетаний слов.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52"/>
              <w:jc w:val="center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CC2AD2" w:rsidRDefault="003A585D" w:rsidP="003A585D">
            <w:pPr>
              <w:spacing w:after="0" w:line="259" w:lineRule="auto"/>
              <w:ind w:left="43"/>
              <w:jc w:val="center"/>
            </w:pPr>
            <w:r>
              <w:t>4.12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122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1796"/>
        </w:trPr>
        <w:tc>
          <w:tcPr>
            <w:tcW w:w="108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58"/>
              <w:jc w:val="center"/>
            </w:pPr>
            <w:r>
              <w:t xml:space="preserve">14 </w:t>
            </w:r>
          </w:p>
        </w:tc>
        <w:tc>
          <w:tcPr>
            <w:tcW w:w="569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Pr="002731C0" w:rsidRDefault="00CC2AD2" w:rsidP="00931F76">
            <w:pPr>
              <w:spacing w:after="0" w:line="259" w:lineRule="auto"/>
            </w:pPr>
            <w:r w:rsidRPr="002731C0">
              <w:t xml:space="preserve">Пунктуация. Знаки препинания в простом предложении, осложненном однородными членами, обособленными определениями, обстоятельствами, вводными словами. ЕГЭ 15, 16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52"/>
              <w:jc w:val="center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CC2AD2" w:rsidRDefault="003A585D" w:rsidP="00931F76">
            <w:pPr>
              <w:spacing w:after="0" w:line="259" w:lineRule="auto"/>
              <w:ind w:left="43"/>
              <w:jc w:val="center"/>
            </w:pPr>
            <w:r>
              <w:t>11.12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122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830"/>
        </w:trPr>
        <w:tc>
          <w:tcPr>
            <w:tcW w:w="108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58"/>
              <w:jc w:val="center"/>
            </w:pPr>
            <w:r>
              <w:t xml:space="preserve">15 </w:t>
            </w:r>
          </w:p>
        </w:tc>
        <w:tc>
          <w:tcPr>
            <w:tcW w:w="569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Pr="002731C0" w:rsidRDefault="00CC2AD2" w:rsidP="00931F76">
            <w:pPr>
              <w:spacing w:after="0" w:line="259" w:lineRule="auto"/>
            </w:pPr>
            <w:r w:rsidRPr="002731C0">
              <w:t xml:space="preserve">Пунктуация. Знаки препинания в сложносочиненном предложении. ЕГЭ 19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52"/>
              <w:jc w:val="center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CC2AD2" w:rsidRDefault="003A585D" w:rsidP="00931F76">
            <w:pPr>
              <w:spacing w:after="0" w:line="259" w:lineRule="auto"/>
              <w:ind w:left="43"/>
              <w:jc w:val="center"/>
            </w:pPr>
            <w:r>
              <w:t>18.12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122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831"/>
        </w:trPr>
        <w:tc>
          <w:tcPr>
            <w:tcW w:w="108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58"/>
              <w:jc w:val="center"/>
            </w:pPr>
            <w:r>
              <w:t xml:space="preserve">16 </w:t>
            </w:r>
          </w:p>
        </w:tc>
        <w:tc>
          <w:tcPr>
            <w:tcW w:w="569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Pr="002731C0" w:rsidRDefault="00CC2AD2" w:rsidP="00931F76">
            <w:pPr>
              <w:spacing w:after="0" w:line="259" w:lineRule="auto"/>
            </w:pPr>
            <w:r w:rsidRPr="002731C0">
              <w:t xml:space="preserve">Пунктуация. Знаки препинания в бессоюзном сложном предложении.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52"/>
              <w:jc w:val="center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CC2AD2" w:rsidRDefault="003A585D" w:rsidP="00931F76">
            <w:pPr>
              <w:spacing w:after="0" w:line="259" w:lineRule="auto"/>
              <w:ind w:left="43"/>
              <w:jc w:val="center"/>
            </w:pPr>
            <w:r>
              <w:t>25.12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122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1153"/>
        </w:trPr>
        <w:tc>
          <w:tcPr>
            <w:tcW w:w="108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58"/>
              <w:jc w:val="center"/>
            </w:pPr>
            <w:r>
              <w:t xml:space="preserve">17 </w:t>
            </w:r>
          </w:p>
        </w:tc>
        <w:tc>
          <w:tcPr>
            <w:tcW w:w="569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Pr="00CC2AD2" w:rsidRDefault="00CC2AD2" w:rsidP="00931F76">
            <w:pPr>
              <w:spacing w:after="0" w:line="259" w:lineRule="auto"/>
            </w:pPr>
            <w:r w:rsidRPr="00CC2AD2">
              <w:t xml:space="preserve">Пунктуация. Знаки препинания </w:t>
            </w:r>
            <w:proofErr w:type="gramStart"/>
            <w:r w:rsidRPr="00CC2AD2">
              <w:t>в</w:t>
            </w:r>
            <w:proofErr w:type="gramEnd"/>
            <w:r w:rsidRPr="00CC2AD2">
              <w:t xml:space="preserve"> </w:t>
            </w:r>
          </w:p>
          <w:p w:rsidR="00CC2AD2" w:rsidRDefault="00CC2AD2" w:rsidP="00931F76">
            <w:pPr>
              <w:spacing w:after="0" w:line="259" w:lineRule="auto"/>
            </w:pPr>
            <w:r w:rsidRPr="00CC2AD2">
              <w:t xml:space="preserve">сложноподчиненном </w:t>
            </w:r>
            <w:proofErr w:type="gramStart"/>
            <w:r w:rsidRPr="00CC2AD2">
              <w:t>предложении</w:t>
            </w:r>
            <w:proofErr w:type="gramEnd"/>
            <w:r w:rsidRPr="00CC2AD2">
              <w:t xml:space="preserve">. </w:t>
            </w:r>
            <w:r>
              <w:t xml:space="preserve">ЕГЭ 18,19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52"/>
              <w:jc w:val="center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CC2AD2" w:rsidRDefault="003A585D" w:rsidP="00931F76">
            <w:pPr>
              <w:spacing w:after="0" w:line="259" w:lineRule="auto"/>
              <w:ind w:left="43"/>
              <w:jc w:val="center"/>
            </w:pPr>
            <w:r>
              <w:t>15.01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122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1152"/>
        </w:trPr>
        <w:tc>
          <w:tcPr>
            <w:tcW w:w="108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58"/>
              <w:jc w:val="center"/>
            </w:pPr>
            <w:r>
              <w:t xml:space="preserve">18 </w:t>
            </w:r>
          </w:p>
        </w:tc>
        <w:tc>
          <w:tcPr>
            <w:tcW w:w="569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Pr="00CC2AD2" w:rsidRDefault="00CC2AD2" w:rsidP="00931F76">
            <w:pPr>
              <w:spacing w:after="0" w:line="259" w:lineRule="auto"/>
            </w:pPr>
            <w:r w:rsidRPr="00CC2AD2">
              <w:t xml:space="preserve">Пунктуация. Знаки препинания </w:t>
            </w:r>
            <w:proofErr w:type="gramStart"/>
            <w:r w:rsidRPr="00CC2AD2">
              <w:t>в</w:t>
            </w:r>
            <w:proofErr w:type="gramEnd"/>
            <w:r w:rsidRPr="00CC2AD2">
              <w:t xml:space="preserve"> </w:t>
            </w:r>
          </w:p>
          <w:p w:rsidR="00CC2AD2" w:rsidRDefault="00CC2AD2" w:rsidP="00931F76">
            <w:pPr>
              <w:spacing w:after="0" w:line="259" w:lineRule="auto"/>
            </w:pPr>
            <w:proofErr w:type="gramStart"/>
            <w:r w:rsidRPr="002731C0">
              <w:t>предложениях</w:t>
            </w:r>
            <w:proofErr w:type="gramEnd"/>
            <w:r w:rsidRPr="002731C0">
              <w:t xml:space="preserve"> с разными видами связи. </w:t>
            </w:r>
            <w:r>
              <w:t xml:space="preserve">ЕГЭ 19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52"/>
              <w:jc w:val="center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CC2AD2" w:rsidRDefault="003A585D" w:rsidP="00931F76">
            <w:pPr>
              <w:spacing w:after="0" w:line="259" w:lineRule="auto"/>
              <w:ind w:left="43"/>
              <w:jc w:val="center"/>
            </w:pPr>
            <w:r>
              <w:t>22.01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122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1493"/>
        </w:trPr>
        <w:tc>
          <w:tcPr>
            <w:tcW w:w="108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127"/>
              <w:jc w:val="center"/>
            </w:pPr>
            <w:r>
              <w:lastRenderedPageBreak/>
              <w:t xml:space="preserve"> </w:t>
            </w:r>
          </w:p>
        </w:tc>
        <w:tc>
          <w:tcPr>
            <w:tcW w:w="569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206" w:line="259" w:lineRule="auto"/>
              <w:ind w:left="128"/>
              <w:jc w:val="center"/>
            </w:pPr>
            <w:r>
              <w:t xml:space="preserve"> </w:t>
            </w:r>
          </w:p>
          <w:p w:rsidR="00CC2AD2" w:rsidRDefault="00CC2AD2" w:rsidP="00931F76">
            <w:pPr>
              <w:spacing w:after="141" w:line="259" w:lineRule="auto"/>
              <w:ind w:left="49"/>
              <w:jc w:val="center"/>
            </w:pPr>
            <w:r w:rsidRPr="005401EE">
              <w:rPr>
                <w:b/>
              </w:rPr>
              <w:t>Текст</w:t>
            </w:r>
            <w:r>
              <w:t xml:space="preserve"> </w:t>
            </w:r>
          </w:p>
          <w:p w:rsidR="00CC2AD2" w:rsidRDefault="00CC2AD2" w:rsidP="00931F76">
            <w:pPr>
              <w:spacing w:after="0" w:line="259" w:lineRule="auto"/>
              <w:ind w:left="128"/>
              <w:jc w:val="center"/>
            </w:pPr>
            <w:r>
              <w:t xml:space="preserve">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190" w:line="259" w:lineRule="auto"/>
              <w:ind w:left="127"/>
              <w:jc w:val="center"/>
            </w:pPr>
            <w:r>
              <w:t xml:space="preserve"> </w:t>
            </w:r>
          </w:p>
          <w:p w:rsidR="00CC2AD2" w:rsidRDefault="00CC2AD2" w:rsidP="00931F76">
            <w:pPr>
              <w:spacing w:after="0" w:line="259" w:lineRule="auto"/>
              <w:ind w:left="58"/>
              <w:jc w:val="center"/>
            </w:pPr>
            <w:r>
              <w:t xml:space="preserve">2ч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117"/>
              <w:jc w:val="center"/>
            </w:pPr>
            <w:r>
              <w:t xml:space="preserve"> 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122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1474"/>
        </w:trPr>
        <w:tc>
          <w:tcPr>
            <w:tcW w:w="108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58"/>
              <w:jc w:val="center"/>
            </w:pPr>
            <w:r>
              <w:t xml:space="preserve">19 </w:t>
            </w:r>
          </w:p>
        </w:tc>
        <w:tc>
          <w:tcPr>
            <w:tcW w:w="569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</w:pPr>
            <w:r w:rsidRPr="002731C0">
              <w:t xml:space="preserve">Текст. Выделение основной и дополнительной информации в тексте. Способы и средства связи предложений в тексте. </w:t>
            </w:r>
            <w:r>
              <w:t xml:space="preserve">ЕГЭ 1, 20-23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52"/>
              <w:jc w:val="center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CC2AD2" w:rsidRDefault="003A585D" w:rsidP="00931F76">
            <w:pPr>
              <w:spacing w:after="0" w:line="259" w:lineRule="auto"/>
              <w:ind w:left="43"/>
              <w:jc w:val="center"/>
            </w:pPr>
            <w:r>
              <w:t>29.01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122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509"/>
        </w:trPr>
        <w:tc>
          <w:tcPr>
            <w:tcW w:w="108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58"/>
              <w:jc w:val="center"/>
            </w:pPr>
            <w:r>
              <w:t xml:space="preserve">20 </w:t>
            </w:r>
          </w:p>
        </w:tc>
        <w:tc>
          <w:tcPr>
            <w:tcW w:w="569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Pr="002731C0" w:rsidRDefault="00CC2AD2" w:rsidP="00931F76">
            <w:pPr>
              <w:spacing w:after="0" w:line="259" w:lineRule="auto"/>
            </w:pPr>
            <w:r w:rsidRPr="002731C0">
              <w:t xml:space="preserve">Текст. Стили и типы речи. Задания ЕГЭ 21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52"/>
              <w:jc w:val="center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CC2AD2" w:rsidRDefault="003A585D" w:rsidP="00931F76">
            <w:pPr>
              <w:spacing w:after="0" w:line="259" w:lineRule="auto"/>
              <w:ind w:left="43"/>
              <w:jc w:val="center"/>
            </w:pPr>
            <w:r>
              <w:t>5.02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122"/>
              <w:jc w:val="center"/>
            </w:pPr>
            <w:r>
              <w:t xml:space="preserve"> </w:t>
            </w:r>
          </w:p>
        </w:tc>
      </w:tr>
    </w:tbl>
    <w:p w:rsidR="00CC2AD2" w:rsidRDefault="00CC2AD2" w:rsidP="00CC2AD2">
      <w:pPr>
        <w:spacing w:after="0" w:line="259" w:lineRule="auto"/>
        <w:ind w:left="-711" w:right="704"/>
      </w:pPr>
    </w:p>
    <w:tbl>
      <w:tblPr>
        <w:tblW w:w="10607" w:type="dxa"/>
        <w:tblInd w:w="-118" w:type="dxa"/>
        <w:tblCellMar>
          <w:top w:w="14" w:type="dxa"/>
          <w:left w:w="118" w:type="dxa"/>
          <w:right w:w="48" w:type="dxa"/>
        </w:tblCellMar>
        <w:tblLook w:val="04A0" w:firstRow="1" w:lastRow="0" w:firstColumn="1" w:lastColumn="0" w:noHBand="0" w:noVBand="1"/>
      </w:tblPr>
      <w:tblGrid>
        <w:gridCol w:w="1085"/>
        <w:gridCol w:w="5695"/>
        <w:gridCol w:w="1277"/>
        <w:gridCol w:w="1277"/>
        <w:gridCol w:w="1273"/>
      </w:tblGrid>
      <w:tr w:rsidR="00CC2AD2" w:rsidTr="00931F76">
        <w:trPr>
          <w:trHeight w:val="1820"/>
        </w:trPr>
        <w:tc>
          <w:tcPr>
            <w:tcW w:w="108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5"/>
              <w:jc w:val="center"/>
            </w:pPr>
            <w:r>
              <w:t xml:space="preserve"> </w:t>
            </w:r>
          </w:p>
        </w:tc>
        <w:tc>
          <w:tcPr>
            <w:tcW w:w="569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209" w:line="259" w:lineRule="auto"/>
              <w:ind w:left="6"/>
              <w:jc w:val="center"/>
            </w:pPr>
            <w:r>
              <w:t xml:space="preserve"> </w:t>
            </w:r>
          </w:p>
          <w:p w:rsidR="00CC2AD2" w:rsidRDefault="00CC2AD2" w:rsidP="00931F76">
            <w:pPr>
              <w:spacing w:after="113" w:line="280" w:lineRule="auto"/>
              <w:jc w:val="center"/>
            </w:pPr>
            <w:r w:rsidRPr="005401EE">
              <w:rPr>
                <w:b/>
              </w:rPr>
              <w:t>Изобразительно-выразительные средства языка.</w:t>
            </w:r>
            <w:r>
              <w:t xml:space="preserve"> </w:t>
            </w:r>
          </w:p>
          <w:p w:rsidR="00CC2AD2" w:rsidRDefault="00CC2AD2" w:rsidP="00931F76">
            <w:pPr>
              <w:spacing w:after="0" w:line="259" w:lineRule="auto"/>
              <w:ind w:left="6"/>
              <w:jc w:val="center"/>
            </w:pPr>
            <w:r>
              <w:t xml:space="preserve">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190" w:line="259" w:lineRule="auto"/>
              <w:ind w:left="4"/>
              <w:jc w:val="center"/>
            </w:pPr>
            <w:r>
              <w:t xml:space="preserve"> </w:t>
            </w:r>
          </w:p>
          <w:p w:rsidR="00CC2AD2" w:rsidRDefault="00CC2AD2" w:rsidP="00931F76">
            <w:pPr>
              <w:spacing w:after="0" w:line="259" w:lineRule="auto"/>
              <w:ind w:right="65"/>
              <w:jc w:val="center"/>
            </w:pPr>
            <w:r>
              <w:t xml:space="preserve">3ч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5"/>
              <w:jc w:val="center"/>
            </w:pPr>
            <w:r>
              <w:t xml:space="preserve"> 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1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1153"/>
        </w:trPr>
        <w:tc>
          <w:tcPr>
            <w:tcW w:w="108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65"/>
              <w:jc w:val="center"/>
            </w:pPr>
            <w:r>
              <w:t xml:space="preserve">21 </w:t>
            </w:r>
          </w:p>
        </w:tc>
        <w:tc>
          <w:tcPr>
            <w:tcW w:w="569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480"/>
            </w:pPr>
            <w:r w:rsidRPr="002731C0">
              <w:t xml:space="preserve">Изобразительно-выразительные средства языка. Выразительные средства лексики и фразеологии. </w:t>
            </w:r>
            <w:r>
              <w:t xml:space="preserve">ЕГЭ 24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70"/>
              <w:jc w:val="center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CC2AD2" w:rsidRDefault="003A585D" w:rsidP="00931F76">
            <w:pPr>
              <w:spacing w:after="0" w:line="259" w:lineRule="auto"/>
              <w:ind w:right="80"/>
              <w:jc w:val="center"/>
            </w:pPr>
            <w:r>
              <w:t>12.02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1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831"/>
        </w:trPr>
        <w:tc>
          <w:tcPr>
            <w:tcW w:w="108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65"/>
              <w:jc w:val="center"/>
            </w:pPr>
            <w:r>
              <w:t xml:space="preserve">22 </w:t>
            </w:r>
          </w:p>
        </w:tc>
        <w:tc>
          <w:tcPr>
            <w:tcW w:w="569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</w:pPr>
            <w:r w:rsidRPr="002731C0">
              <w:t xml:space="preserve">Тропы, их характеристика. Умение находить их в тексте. </w:t>
            </w:r>
            <w:r>
              <w:t xml:space="preserve">ЕГЭ 24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70"/>
              <w:jc w:val="center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CC2AD2" w:rsidRDefault="003A585D" w:rsidP="00931F76">
            <w:pPr>
              <w:spacing w:after="0" w:line="259" w:lineRule="auto"/>
              <w:ind w:right="80"/>
              <w:jc w:val="center"/>
            </w:pPr>
            <w:r>
              <w:t>19.02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1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1152"/>
        </w:trPr>
        <w:tc>
          <w:tcPr>
            <w:tcW w:w="108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65"/>
              <w:jc w:val="center"/>
            </w:pPr>
            <w:r>
              <w:t xml:space="preserve">23 </w:t>
            </w:r>
          </w:p>
        </w:tc>
        <w:tc>
          <w:tcPr>
            <w:tcW w:w="569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Pr="002731C0" w:rsidRDefault="00CC2AD2" w:rsidP="00931F76">
            <w:pPr>
              <w:spacing w:after="0" w:line="259" w:lineRule="auto"/>
            </w:pPr>
            <w:r w:rsidRPr="002731C0">
              <w:t xml:space="preserve">Синтаксические выразительные средства. </w:t>
            </w:r>
          </w:p>
          <w:p w:rsidR="00CC2AD2" w:rsidRPr="002731C0" w:rsidRDefault="00CC2AD2" w:rsidP="00931F76">
            <w:pPr>
              <w:spacing w:after="24" w:line="259" w:lineRule="auto"/>
            </w:pPr>
            <w:r w:rsidRPr="002731C0">
              <w:t xml:space="preserve">Стилистические фигуры, их роль в тексте. </w:t>
            </w:r>
          </w:p>
          <w:p w:rsidR="00CC2AD2" w:rsidRDefault="00CC2AD2" w:rsidP="00931F76">
            <w:pPr>
              <w:spacing w:after="0" w:line="259" w:lineRule="auto"/>
            </w:pPr>
            <w:r>
              <w:t xml:space="preserve">ЕГЭ 24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70"/>
              <w:jc w:val="center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CC2AD2" w:rsidRDefault="003A585D" w:rsidP="00931F76">
            <w:pPr>
              <w:spacing w:after="0" w:line="259" w:lineRule="auto"/>
              <w:ind w:right="80"/>
              <w:jc w:val="center"/>
            </w:pPr>
            <w:r>
              <w:t>26.02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1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1815"/>
        </w:trPr>
        <w:tc>
          <w:tcPr>
            <w:tcW w:w="108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5"/>
              <w:jc w:val="center"/>
            </w:pPr>
            <w:r>
              <w:lastRenderedPageBreak/>
              <w:t xml:space="preserve"> </w:t>
            </w:r>
          </w:p>
        </w:tc>
        <w:tc>
          <w:tcPr>
            <w:tcW w:w="569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147" w:line="259" w:lineRule="auto"/>
              <w:ind w:left="6"/>
              <w:jc w:val="center"/>
            </w:pPr>
            <w:r>
              <w:t xml:space="preserve"> </w:t>
            </w:r>
          </w:p>
          <w:p w:rsidR="00CC2AD2" w:rsidRDefault="00CC2AD2" w:rsidP="00931F76">
            <w:pPr>
              <w:spacing w:after="121" w:line="278" w:lineRule="auto"/>
              <w:jc w:val="center"/>
            </w:pPr>
            <w:r w:rsidRPr="005401EE">
              <w:rPr>
                <w:b/>
              </w:rPr>
              <w:t>Коммуникативная компетенция выпускника (сочинение)</w:t>
            </w:r>
            <w:r>
              <w:t xml:space="preserve">. </w:t>
            </w:r>
          </w:p>
          <w:p w:rsidR="00CC2AD2" w:rsidRDefault="00CC2AD2" w:rsidP="00931F76">
            <w:pPr>
              <w:spacing w:after="0" w:line="259" w:lineRule="auto"/>
              <w:ind w:left="6"/>
              <w:jc w:val="center"/>
            </w:pPr>
            <w:r>
              <w:t xml:space="preserve">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188" w:line="259" w:lineRule="auto"/>
              <w:ind w:left="4"/>
              <w:jc w:val="center"/>
            </w:pPr>
            <w:r>
              <w:t xml:space="preserve"> </w:t>
            </w:r>
          </w:p>
          <w:p w:rsidR="00CC2AD2" w:rsidRDefault="00CC2AD2" w:rsidP="00931F76">
            <w:pPr>
              <w:spacing w:after="0" w:line="259" w:lineRule="auto"/>
              <w:ind w:right="70"/>
              <w:jc w:val="center"/>
            </w:pPr>
            <w:r>
              <w:t xml:space="preserve">9 ч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5"/>
              <w:jc w:val="center"/>
            </w:pPr>
            <w:r>
              <w:t xml:space="preserve"> 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1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831"/>
        </w:trPr>
        <w:tc>
          <w:tcPr>
            <w:tcW w:w="108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65"/>
              <w:jc w:val="center"/>
            </w:pPr>
            <w:r>
              <w:t xml:space="preserve">24 </w:t>
            </w:r>
          </w:p>
        </w:tc>
        <w:tc>
          <w:tcPr>
            <w:tcW w:w="569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Pr="002731C0" w:rsidRDefault="00CC2AD2" w:rsidP="00931F76">
            <w:pPr>
              <w:spacing w:after="0" w:line="259" w:lineRule="auto"/>
            </w:pPr>
            <w:r w:rsidRPr="002731C0">
              <w:t xml:space="preserve">Задание 25. Композиция сочинения. Критерии оценивания задания 25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70"/>
              <w:jc w:val="center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CC2AD2" w:rsidRDefault="003A585D" w:rsidP="00931F76">
            <w:pPr>
              <w:spacing w:after="0" w:line="259" w:lineRule="auto"/>
              <w:ind w:right="80"/>
              <w:jc w:val="center"/>
            </w:pPr>
            <w:r>
              <w:t>5.03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1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509"/>
        </w:trPr>
        <w:tc>
          <w:tcPr>
            <w:tcW w:w="108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65"/>
              <w:jc w:val="center"/>
            </w:pPr>
            <w:r>
              <w:t xml:space="preserve">25 </w:t>
            </w:r>
          </w:p>
        </w:tc>
        <w:tc>
          <w:tcPr>
            <w:tcW w:w="569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</w:pPr>
            <w:r>
              <w:t xml:space="preserve">Виды вступлений к сочинению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70"/>
              <w:jc w:val="center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CC2AD2" w:rsidRDefault="003A585D" w:rsidP="00931F76">
            <w:pPr>
              <w:spacing w:after="0" w:line="259" w:lineRule="auto"/>
              <w:ind w:right="80"/>
              <w:jc w:val="center"/>
            </w:pPr>
            <w:r>
              <w:t>12.03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1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826"/>
        </w:trPr>
        <w:tc>
          <w:tcPr>
            <w:tcW w:w="108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65"/>
              <w:jc w:val="center"/>
            </w:pPr>
            <w:r>
              <w:t xml:space="preserve">26 </w:t>
            </w:r>
          </w:p>
        </w:tc>
        <w:tc>
          <w:tcPr>
            <w:tcW w:w="569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Pr="002731C0" w:rsidRDefault="00CC2AD2" w:rsidP="00931F76">
            <w:pPr>
              <w:spacing w:after="0" w:line="259" w:lineRule="auto"/>
            </w:pPr>
            <w:r w:rsidRPr="002731C0">
              <w:t xml:space="preserve">Формулировка проблемы текста. Способы формулировки проблемы.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70"/>
              <w:jc w:val="center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CC2AD2" w:rsidRDefault="003A585D" w:rsidP="00931F76">
            <w:pPr>
              <w:spacing w:after="0" w:line="259" w:lineRule="auto"/>
              <w:ind w:right="80"/>
              <w:jc w:val="center"/>
            </w:pPr>
            <w:r>
              <w:t>19.03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1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509"/>
        </w:trPr>
        <w:tc>
          <w:tcPr>
            <w:tcW w:w="108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65"/>
              <w:jc w:val="center"/>
            </w:pPr>
            <w:r>
              <w:t xml:space="preserve">27 </w:t>
            </w:r>
          </w:p>
        </w:tc>
        <w:tc>
          <w:tcPr>
            <w:tcW w:w="569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</w:pPr>
            <w:r>
              <w:t xml:space="preserve">Комментарий к сформулированной проблеме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70"/>
              <w:jc w:val="center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CC2AD2" w:rsidRDefault="003A585D" w:rsidP="00931F76">
            <w:pPr>
              <w:spacing w:after="0" w:line="259" w:lineRule="auto"/>
              <w:ind w:right="80"/>
              <w:jc w:val="center"/>
            </w:pPr>
            <w:r>
              <w:t>26.03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1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509"/>
        </w:trPr>
        <w:tc>
          <w:tcPr>
            <w:tcW w:w="108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65"/>
              <w:jc w:val="center"/>
            </w:pPr>
            <w:r>
              <w:t xml:space="preserve">28 </w:t>
            </w:r>
          </w:p>
        </w:tc>
        <w:tc>
          <w:tcPr>
            <w:tcW w:w="569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</w:pPr>
            <w:r>
              <w:t xml:space="preserve">Позиция автора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70"/>
              <w:jc w:val="center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CC2AD2" w:rsidRDefault="003A585D" w:rsidP="00931F76">
            <w:pPr>
              <w:spacing w:after="0" w:line="259" w:lineRule="auto"/>
              <w:ind w:right="80"/>
              <w:jc w:val="center"/>
            </w:pPr>
            <w:r>
              <w:t>9.04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1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1969"/>
        </w:trPr>
        <w:tc>
          <w:tcPr>
            <w:tcW w:w="108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65"/>
              <w:jc w:val="center"/>
            </w:pPr>
            <w:r>
              <w:t xml:space="preserve">29 </w:t>
            </w:r>
          </w:p>
        </w:tc>
        <w:tc>
          <w:tcPr>
            <w:tcW w:w="569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Pr="002731C0" w:rsidRDefault="00CC2AD2" w:rsidP="00931F76">
            <w:pPr>
              <w:spacing w:after="120" w:line="278" w:lineRule="auto"/>
            </w:pPr>
            <w:r w:rsidRPr="002731C0">
              <w:t xml:space="preserve">Аргументация собственного мнения по проблеме </w:t>
            </w:r>
          </w:p>
          <w:p w:rsidR="00CC2AD2" w:rsidRPr="002731C0" w:rsidRDefault="00CC2AD2" w:rsidP="00931F76">
            <w:pPr>
              <w:spacing w:after="0" w:line="259" w:lineRule="auto"/>
              <w:ind w:right="410"/>
            </w:pPr>
            <w:r w:rsidRPr="002731C0">
              <w:t xml:space="preserve">Способы аргументации собственного мнения. Типы аргументов. Создание банка данных аргументов.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70"/>
              <w:jc w:val="center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CC2AD2" w:rsidRDefault="003A585D" w:rsidP="00931F76">
            <w:pPr>
              <w:spacing w:after="0" w:line="259" w:lineRule="auto"/>
              <w:ind w:right="80"/>
              <w:jc w:val="center"/>
            </w:pPr>
            <w:r>
              <w:t>16.04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1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509"/>
        </w:trPr>
        <w:tc>
          <w:tcPr>
            <w:tcW w:w="108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65"/>
              <w:jc w:val="center"/>
            </w:pPr>
            <w:r>
              <w:t xml:space="preserve">30 </w:t>
            </w:r>
          </w:p>
        </w:tc>
        <w:tc>
          <w:tcPr>
            <w:tcW w:w="569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</w:pPr>
            <w:r>
              <w:t xml:space="preserve">Виды заключений к сочинению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70"/>
              <w:jc w:val="center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CC2AD2" w:rsidRDefault="003A585D" w:rsidP="00931F76">
            <w:pPr>
              <w:spacing w:after="0" w:line="259" w:lineRule="auto"/>
              <w:ind w:right="80"/>
              <w:jc w:val="center"/>
            </w:pPr>
            <w:r>
              <w:t>23.04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1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1474"/>
        </w:trPr>
        <w:tc>
          <w:tcPr>
            <w:tcW w:w="108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65"/>
              <w:jc w:val="center"/>
            </w:pPr>
            <w:r>
              <w:t xml:space="preserve">31 </w:t>
            </w:r>
          </w:p>
        </w:tc>
        <w:tc>
          <w:tcPr>
            <w:tcW w:w="569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Pr="002731C0" w:rsidRDefault="00CC2AD2" w:rsidP="00931F76">
            <w:pPr>
              <w:spacing w:after="0" w:line="259" w:lineRule="auto"/>
            </w:pPr>
            <w:r w:rsidRPr="002731C0">
              <w:t xml:space="preserve">Написание сочинения-рассуждения. Речевое оформление сочинения. Фактические ошибки, их предупреждение. Этическая норма.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70"/>
              <w:jc w:val="center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CC2AD2" w:rsidRDefault="003A585D" w:rsidP="00931F76">
            <w:pPr>
              <w:spacing w:after="0" w:line="259" w:lineRule="auto"/>
              <w:ind w:right="80"/>
              <w:jc w:val="center"/>
            </w:pPr>
            <w:r>
              <w:t>30.04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1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509"/>
        </w:trPr>
        <w:tc>
          <w:tcPr>
            <w:tcW w:w="108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65"/>
              <w:jc w:val="center"/>
            </w:pPr>
            <w:r>
              <w:lastRenderedPageBreak/>
              <w:t xml:space="preserve">32 </w:t>
            </w:r>
          </w:p>
        </w:tc>
        <w:tc>
          <w:tcPr>
            <w:tcW w:w="569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</w:pPr>
            <w:r>
              <w:t xml:space="preserve">Анализ (самоанализ) сочинения-рассуждения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70"/>
              <w:jc w:val="center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CC2AD2" w:rsidRDefault="003A585D" w:rsidP="00931F76">
            <w:pPr>
              <w:spacing w:after="0" w:line="259" w:lineRule="auto"/>
              <w:ind w:right="80"/>
              <w:jc w:val="center"/>
            </w:pPr>
            <w:r>
              <w:t>7.05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1"/>
              <w:jc w:val="center"/>
            </w:pPr>
            <w:r>
              <w:t xml:space="preserve"> </w:t>
            </w:r>
          </w:p>
        </w:tc>
      </w:tr>
      <w:tr w:rsidR="00CC2AD2" w:rsidTr="00931F76">
        <w:trPr>
          <w:trHeight w:val="509"/>
        </w:trPr>
        <w:tc>
          <w:tcPr>
            <w:tcW w:w="108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5"/>
              <w:jc w:val="center"/>
            </w:pPr>
            <w:r>
              <w:t xml:space="preserve">33-34 </w:t>
            </w:r>
          </w:p>
        </w:tc>
        <w:tc>
          <w:tcPr>
            <w:tcW w:w="569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6"/>
            </w:pPr>
            <w:r>
              <w:t xml:space="preserve">Обобщение. Тест.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left="4"/>
            </w:pPr>
            <w:r>
              <w:t xml:space="preserve">2 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5"/>
              <w:jc w:val="center"/>
            </w:pPr>
            <w:r>
              <w:t xml:space="preserve"> </w:t>
            </w:r>
            <w:r w:rsidR="003A585D">
              <w:t>14.05</w:t>
            </w:r>
          </w:p>
          <w:p w:rsidR="003A585D" w:rsidRDefault="003A585D" w:rsidP="00931F76">
            <w:pPr>
              <w:spacing w:after="0" w:line="259" w:lineRule="auto"/>
              <w:ind w:right="5"/>
              <w:jc w:val="center"/>
            </w:pPr>
            <w:r>
              <w:t>21.05</w:t>
            </w:r>
          </w:p>
        </w:tc>
        <w:tc>
          <w:tcPr>
            <w:tcW w:w="1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auto"/>
          </w:tcPr>
          <w:p w:rsidR="00CC2AD2" w:rsidRDefault="00CC2AD2" w:rsidP="00931F76">
            <w:pPr>
              <w:spacing w:after="0" w:line="259" w:lineRule="auto"/>
              <w:ind w:right="1"/>
              <w:jc w:val="center"/>
            </w:pPr>
            <w:r>
              <w:t xml:space="preserve"> </w:t>
            </w:r>
          </w:p>
        </w:tc>
      </w:tr>
    </w:tbl>
    <w:p w:rsidR="00B75DE2" w:rsidRDefault="00B75DE2">
      <w:pPr>
        <w:sectPr w:rsidR="00B75D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5DE2" w:rsidRDefault="00B75DE2">
      <w:pPr>
        <w:sectPr w:rsidR="00B75DE2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2"/>
    <w:p w:rsidR="007C69A1" w:rsidRDefault="007C69A1"/>
    <w:sectPr w:rsidR="007C69A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BC6F37"/>
    <w:multiLevelType w:val="hybridMultilevel"/>
    <w:tmpl w:val="D850EE60"/>
    <w:lvl w:ilvl="0" w:tplc="7B4CA3E6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8AE1F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906A3A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8284ABE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328017C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9B657EE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10A1AA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041DD6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C4EFEEA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6998382C"/>
    <w:multiLevelType w:val="hybridMultilevel"/>
    <w:tmpl w:val="47B6A7EE"/>
    <w:lvl w:ilvl="0" w:tplc="05640572">
      <w:start w:val="1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58735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3F4E960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F86FCBA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54876F2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D886A0C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B84879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6E2EC0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7124E62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DE2"/>
    <w:rsid w:val="003A585D"/>
    <w:rsid w:val="007C69A1"/>
    <w:rsid w:val="009C7EC9"/>
    <w:rsid w:val="00B75DE2"/>
    <w:rsid w:val="00CC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C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C2A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C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C2A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15</Pages>
  <Words>2095</Words>
  <Characters>11944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А63</dc:creator>
  <cp:lastModifiedBy>А63</cp:lastModifiedBy>
  <cp:revision>4</cp:revision>
  <cp:lastPrinted>2024-10-14T17:35:00Z</cp:lastPrinted>
  <dcterms:created xsi:type="dcterms:W3CDTF">2024-10-14T17:37:00Z</dcterms:created>
  <dcterms:modified xsi:type="dcterms:W3CDTF">2024-10-15T08:04:00Z</dcterms:modified>
</cp:coreProperties>
</file>